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B32" w:rsidRPr="00BA6B32" w:rsidRDefault="00BA6B32" w:rsidP="00BA6B3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BA6B32">
        <w:rPr>
          <w:rFonts w:ascii="Times New Roman" w:eastAsia="Times New Roman" w:hAnsi="Times New Roman" w:cs="Times New Roman"/>
          <w:color w:val="22272F"/>
          <w:sz w:val="38"/>
          <w:szCs w:val="38"/>
        </w:rPr>
        <w:t>Федеральный закон от 24 июня 1999 г. N 120-ФЗ</w:t>
      </w:r>
      <w:r w:rsidRPr="00BA6B32">
        <w:rPr>
          <w:rFonts w:ascii="Times New Roman" w:eastAsia="Times New Roman" w:hAnsi="Times New Roman" w:cs="Times New Roman"/>
          <w:color w:val="22272F"/>
          <w:sz w:val="38"/>
          <w:szCs w:val="38"/>
        </w:rPr>
        <w:br/>
        <w:t>"Об основах системы профилактики безнадзорности и правонарушений несовершеннолетних"</w:t>
      </w:r>
    </w:p>
    <w:p w:rsidR="00BA6B32" w:rsidRPr="00BA6B32" w:rsidRDefault="00BA6B32" w:rsidP="00BA6B32">
      <w:pPr>
        <w:pBdr>
          <w:bottom w:val="dashed" w:sz="6" w:space="0" w:color="auto"/>
        </w:pBdr>
        <w:shd w:val="clear" w:color="auto" w:fill="E1E2E2"/>
        <w:spacing w:line="240" w:lineRule="auto"/>
        <w:jc w:val="both"/>
        <w:outlineLvl w:val="3"/>
        <w:rPr>
          <w:rFonts w:ascii="Times New Roman" w:eastAsia="Times New Roman" w:hAnsi="Times New Roman" w:cs="Times New Roman"/>
          <w:color w:val="3272C0"/>
          <w:sz w:val="24"/>
          <w:szCs w:val="24"/>
        </w:rPr>
      </w:pPr>
      <w:r w:rsidRPr="00BA6B32">
        <w:rPr>
          <w:rFonts w:ascii="Times New Roman" w:eastAsia="Times New Roman" w:hAnsi="Times New Roman" w:cs="Times New Roman"/>
          <w:color w:val="3272C0"/>
          <w:sz w:val="24"/>
          <w:szCs w:val="24"/>
        </w:rPr>
        <w:t xml:space="preserve">С изменениями и дополнениями </w:t>
      </w:r>
      <w:proofErr w:type="gramStart"/>
      <w:r w:rsidRPr="00BA6B32">
        <w:rPr>
          <w:rFonts w:ascii="Times New Roman" w:eastAsia="Times New Roman" w:hAnsi="Times New Roman" w:cs="Times New Roman"/>
          <w:color w:val="3272C0"/>
          <w:sz w:val="24"/>
          <w:szCs w:val="24"/>
        </w:rPr>
        <w:t>от</w:t>
      </w:r>
      <w:proofErr w:type="gramEnd"/>
      <w:r w:rsidRPr="00BA6B32">
        <w:rPr>
          <w:rFonts w:ascii="Times New Roman" w:eastAsia="Times New Roman" w:hAnsi="Times New Roman" w:cs="Times New Roman"/>
          <w:color w:val="3272C0"/>
          <w:sz w:val="24"/>
          <w:szCs w:val="24"/>
        </w:rPr>
        <w:t>:</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b/>
          <w:bCs/>
          <w:color w:val="22272F"/>
          <w:sz w:val="27"/>
        </w:rPr>
        <w:t>Принят</w:t>
      </w:r>
      <w:proofErr w:type="gramEnd"/>
      <w:r w:rsidRPr="00BA6B32">
        <w:rPr>
          <w:rFonts w:ascii="Times New Roman" w:eastAsia="Times New Roman" w:hAnsi="Times New Roman" w:cs="Times New Roman"/>
          <w:b/>
          <w:bCs/>
          <w:color w:val="22272F"/>
          <w:sz w:val="27"/>
        </w:rPr>
        <w:t xml:space="preserve"> Государственной Думой 21 мая 1999 года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b/>
          <w:bCs/>
          <w:color w:val="22272F"/>
          <w:sz w:val="27"/>
        </w:rPr>
        <w:t>Одобрен</w:t>
      </w:r>
      <w:proofErr w:type="gramEnd"/>
      <w:r w:rsidRPr="00BA6B32">
        <w:rPr>
          <w:rFonts w:ascii="Times New Roman" w:eastAsia="Times New Roman" w:hAnsi="Times New Roman" w:cs="Times New Roman"/>
          <w:b/>
          <w:bCs/>
          <w:color w:val="22272F"/>
          <w:sz w:val="27"/>
        </w:rPr>
        <w:t xml:space="preserve"> Советом Федерации 9 июня 1999 года</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4" w:anchor="/multilink/12116087/paragraph/1073742652/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настоящему Федеральному закону</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5" w:anchor="/multilink/12116087/paragraph/1073946921/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преамбуле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Настоящий Федеральный закон в соответствии с </w:t>
      </w:r>
      <w:hyperlink r:id="rId6" w:anchor="/document/10103000/entry/0" w:history="1">
        <w:r w:rsidRPr="00BA6B32">
          <w:rPr>
            <w:rFonts w:ascii="Times New Roman" w:eastAsia="Times New Roman" w:hAnsi="Times New Roman" w:cs="Times New Roman"/>
            <w:color w:val="3272C0"/>
            <w:sz w:val="27"/>
          </w:rPr>
          <w:t>Конституцией</w:t>
        </w:r>
      </w:hyperlink>
      <w:r w:rsidRPr="00BA6B32">
        <w:rPr>
          <w:rFonts w:ascii="Times New Roman" w:eastAsia="Times New Roman" w:hAnsi="Times New Roman" w:cs="Times New Roman"/>
          <w:color w:val="22272F"/>
          <w:sz w:val="27"/>
          <w:szCs w:val="27"/>
        </w:rPr>
        <w:t>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rsidR="00BA6B32" w:rsidRPr="00BA6B32" w:rsidRDefault="00BA6B32" w:rsidP="00BA6B3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BA6B32">
        <w:rPr>
          <w:rFonts w:ascii="Times New Roman" w:eastAsia="Times New Roman" w:hAnsi="Times New Roman" w:cs="Times New Roman"/>
          <w:color w:val="22272F"/>
          <w:sz w:val="38"/>
          <w:szCs w:val="38"/>
        </w:rPr>
        <w:t>Глава I.</w:t>
      </w:r>
      <w:r w:rsidRPr="00BA6B32">
        <w:rPr>
          <w:rFonts w:ascii="Times New Roman" w:eastAsia="Times New Roman" w:hAnsi="Times New Roman" w:cs="Times New Roman"/>
          <w:color w:val="22272F"/>
          <w:sz w:val="38"/>
          <w:szCs w:val="38"/>
        </w:rPr>
        <w:br/>
        <w:t>Общие положения</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7" w:anchor="/document/71108180/entry/21"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29 июня 2015 г. N 179-ФЗ в статью 1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8" w:anchor="/document/57507387/entry/1" w:history="1">
        <w:r w:rsidRPr="00BA6B32">
          <w:rPr>
            <w:rFonts w:ascii="Times New Roman" w:eastAsia="Times New Roman" w:hAnsi="Times New Roman" w:cs="Times New Roman"/>
            <w:color w:val="3272C0"/>
            <w:sz w:val="23"/>
          </w:rPr>
          <w:t>См. те</w:t>
        </w:r>
        <w:proofErr w:type="gramStart"/>
        <w:r w:rsidRPr="00BA6B32">
          <w:rPr>
            <w:rFonts w:ascii="Times New Roman" w:eastAsia="Times New Roman" w:hAnsi="Times New Roman" w:cs="Times New Roman"/>
            <w:color w:val="3272C0"/>
            <w:sz w:val="23"/>
          </w:rPr>
          <w:t>кст ст</w:t>
        </w:r>
        <w:proofErr w:type="gramEnd"/>
        <w:r w:rsidRPr="00BA6B32">
          <w:rPr>
            <w:rFonts w:ascii="Times New Roman" w:eastAsia="Times New Roman" w:hAnsi="Times New Roman" w:cs="Times New Roman"/>
            <w:color w:val="3272C0"/>
            <w:sz w:val="23"/>
          </w:rPr>
          <w:t>атьи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1.</w:t>
      </w:r>
      <w:r w:rsidRPr="00BA6B32">
        <w:rPr>
          <w:rFonts w:ascii="Times New Roman" w:eastAsia="Times New Roman" w:hAnsi="Times New Roman" w:cs="Times New Roman"/>
          <w:b/>
          <w:bCs/>
          <w:color w:val="22272F"/>
          <w:sz w:val="27"/>
          <w:szCs w:val="27"/>
        </w:rPr>
        <w:t> Основные понятия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9" w:anchor="/multilink/12116087/paragraph/1073742543/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1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Для целей настоящего Федерального закона применяются следующие основные понятия: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b/>
          <w:bCs/>
          <w:color w:val="22272F"/>
          <w:sz w:val="27"/>
        </w:rPr>
        <w:t>несовершеннолетний</w:t>
      </w:r>
      <w:r w:rsidRPr="00BA6B32">
        <w:rPr>
          <w:rFonts w:ascii="Times New Roman" w:eastAsia="Times New Roman" w:hAnsi="Times New Roman" w:cs="Times New Roman"/>
          <w:color w:val="22272F"/>
          <w:sz w:val="27"/>
          <w:szCs w:val="27"/>
        </w:rPr>
        <w:t> - лицо, не достигшее возраста восемнадцати лет;</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b/>
          <w:bCs/>
          <w:color w:val="22272F"/>
          <w:sz w:val="27"/>
        </w:rPr>
        <w:t>безнадзорный</w:t>
      </w:r>
      <w:r w:rsidRPr="00BA6B32">
        <w:rPr>
          <w:rFonts w:ascii="Times New Roman" w:eastAsia="Times New Roman" w:hAnsi="Times New Roman" w:cs="Times New Roman"/>
          <w:color w:val="22272F"/>
          <w:sz w:val="27"/>
          <w:szCs w:val="27"/>
        </w:rPr>
        <w:t xml:space="preserve"> - несовершеннолетний, </w:t>
      </w:r>
      <w:proofErr w:type="gramStart"/>
      <w:r w:rsidRPr="00BA6B32">
        <w:rPr>
          <w:rFonts w:ascii="Times New Roman" w:eastAsia="Times New Roman" w:hAnsi="Times New Roman" w:cs="Times New Roman"/>
          <w:color w:val="22272F"/>
          <w:sz w:val="27"/>
          <w:szCs w:val="27"/>
        </w:rPr>
        <w:t>контроль</w:t>
      </w:r>
      <w:proofErr w:type="gramEnd"/>
      <w:r w:rsidRPr="00BA6B32">
        <w:rPr>
          <w:rFonts w:ascii="Times New Roman" w:eastAsia="Times New Roman" w:hAnsi="Times New Roman" w:cs="Times New Roman"/>
          <w:color w:val="22272F"/>
          <w:sz w:val="27"/>
          <w:szCs w:val="27"/>
        </w:rPr>
        <w:t xml:space="preserve">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b/>
          <w:bCs/>
          <w:color w:val="22272F"/>
          <w:sz w:val="27"/>
        </w:rPr>
        <w:t>беспризорный</w:t>
      </w:r>
      <w:r w:rsidRPr="00BA6B32">
        <w:rPr>
          <w:rFonts w:ascii="Times New Roman" w:eastAsia="Times New Roman" w:hAnsi="Times New Roman" w:cs="Times New Roman"/>
          <w:color w:val="22272F"/>
          <w:sz w:val="27"/>
          <w:szCs w:val="27"/>
        </w:rPr>
        <w:t> - безнадзорный, не имеющий места жительства и (или) места пребывания;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b/>
          <w:bCs/>
          <w:color w:val="22272F"/>
          <w:sz w:val="27"/>
        </w:rPr>
        <w:t>несовершеннолетний, находящийся в социально опасном положении,</w:t>
      </w:r>
      <w:r w:rsidRPr="00BA6B32">
        <w:rPr>
          <w:rFonts w:ascii="Times New Roman" w:eastAsia="Times New Roman" w:hAnsi="Times New Roman" w:cs="Times New Roman"/>
          <w:color w:val="22272F"/>
          <w:sz w:val="27"/>
          <w:szCs w:val="27"/>
        </w:rPr>
        <w:t xml:space="preserve"> - лицо, которое вследствие безнадзорности или беспризорности находится в обстановке, представляющей опасность для его жизни или здоровья либо не </w:t>
      </w:r>
      <w:r w:rsidRPr="00BA6B32">
        <w:rPr>
          <w:rFonts w:ascii="Times New Roman" w:eastAsia="Times New Roman" w:hAnsi="Times New Roman" w:cs="Times New Roman"/>
          <w:color w:val="22272F"/>
          <w:sz w:val="27"/>
          <w:szCs w:val="27"/>
        </w:rPr>
        <w:lastRenderedPageBreak/>
        <w:t>отвечающей требованиям к его воспитанию или содержанию, либо совершает правонарушение или антиобщественные действия;</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b/>
          <w:bCs/>
          <w:color w:val="22272F"/>
          <w:sz w:val="27"/>
        </w:rPr>
        <w:t>антиобщественные действия</w:t>
      </w:r>
      <w:r w:rsidRPr="00BA6B32">
        <w:rPr>
          <w:rFonts w:ascii="Times New Roman" w:eastAsia="Times New Roman" w:hAnsi="Times New Roman" w:cs="Times New Roman"/>
          <w:color w:val="22272F"/>
          <w:sz w:val="27"/>
          <w:szCs w:val="27"/>
        </w:rPr>
        <w:t>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занятии проституцией, бродяжничеством или попрошайничеством, а также иные действия, нарушающие права и законные интересы других лиц;</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b/>
          <w:bCs/>
          <w:color w:val="22272F"/>
          <w:sz w:val="27"/>
        </w:rPr>
        <w:t>семья, находящаяся в социально опасном положении,</w:t>
      </w:r>
      <w:r w:rsidRPr="00BA6B32">
        <w:rPr>
          <w:rFonts w:ascii="Times New Roman" w:eastAsia="Times New Roman" w:hAnsi="Times New Roman" w:cs="Times New Roman"/>
          <w:color w:val="22272F"/>
          <w:sz w:val="27"/>
          <w:szCs w:val="27"/>
        </w:rPr>
        <w:t>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b/>
          <w:bCs/>
          <w:color w:val="22272F"/>
          <w:sz w:val="27"/>
        </w:rPr>
        <w:t>индивидуальная профилактическая работа</w:t>
      </w:r>
      <w:r w:rsidRPr="00BA6B32">
        <w:rPr>
          <w:rFonts w:ascii="Times New Roman" w:eastAsia="Times New Roman" w:hAnsi="Times New Roman" w:cs="Times New Roman"/>
          <w:color w:val="22272F"/>
          <w:sz w:val="27"/>
          <w:szCs w:val="27"/>
        </w:rPr>
        <w:t>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b/>
          <w:bCs/>
          <w:color w:val="22272F"/>
          <w:sz w:val="27"/>
        </w:rPr>
        <w:t>профилактика безнадзорности и правонарушений несовершеннолетних</w:t>
      </w:r>
      <w:r w:rsidRPr="00BA6B32">
        <w:rPr>
          <w:rFonts w:ascii="Times New Roman" w:eastAsia="Times New Roman" w:hAnsi="Times New Roman" w:cs="Times New Roman"/>
          <w:color w:val="22272F"/>
          <w:sz w:val="27"/>
          <w:szCs w:val="27"/>
        </w:rPr>
        <w:t>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абзац десятый </w:t>
      </w:r>
      <w:hyperlink r:id="rId10" w:anchor="/document/71108180/entry/212" w:history="1">
        <w:r w:rsidRPr="00BA6B32">
          <w:rPr>
            <w:rFonts w:ascii="Times New Roman" w:eastAsia="Times New Roman" w:hAnsi="Times New Roman" w:cs="Times New Roman"/>
            <w:color w:val="3272C0"/>
            <w:sz w:val="27"/>
          </w:rPr>
          <w:t>утратил силу</w:t>
        </w:r>
      </w:hyperlink>
      <w:r w:rsidRPr="00BA6B32">
        <w:rPr>
          <w:rFonts w:ascii="Times New Roman" w:eastAsia="Times New Roman" w:hAnsi="Times New Roman" w:cs="Times New Roman"/>
          <w:color w:val="22272F"/>
          <w:sz w:val="27"/>
          <w:szCs w:val="27"/>
        </w:rPr>
        <w:t>.</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текст </w:t>
      </w:r>
      <w:hyperlink r:id="rId11" w:anchor="/document/57507387/entry/107" w:history="1">
        <w:r w:rsidRPr="00BA6B32">
          <w:rPr>
            <w:rFonts w:ascii="Times New Roman" w:eastAsia="Times New Roman" w:hAnsi="Times New Roman" w:cs="Times New Roman"/>
            <w:color w:val="3272C0"/>
            <w:sz w:val="23"/>
          </w:rPr>
          <w:t>абзаца десятого статьи 1</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2.</w:t>
      </w:r>
      <w:r w:rsidRPr="00BA6B32">
        <w:rPr>
          <w:rFonts w:ascii="Times New Roman" w:eastAsia="Times New Roman" w:hAnsi="Times New Roman" w:cs="Times New Roman"/>
          <w:b/>
          <w:bCs/>
          <w:color w:val="22272F"/>
          <w:sz w:val="27"/>
          <w:szCs w:val="27"/>
        </w:rPr>
        <w:t> Основные задачи и принципы деятельности по профилактике безнадзорности и правонарушений несовершеннолетних</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12" w:anchor="/multilink/12116087/paragraph/1073742544/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2 настоящего Федерального закона</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13" w:anchor="/document/71692234/entry/11"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7 июня 2017 г. N 109-ФЗ в пункт 1 статьи 2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4" w:anchor="/document/57419230/entry/1000" w:history="1">
        <w:r w:rsidRPr="00BA6B32">
          <w:rPr>
            <w:rFonts w:ascii="Times New Roman" w:eastAsia="Times New Roman" w:hAnsi="Times New Roman" w:cs="Times New Roman"/>
            <w:color w:val="3272C0"/>
            <w:sz w:val="23"/>
          </w:rPr>
          <w:t>См. текст 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Основными задачами деятельности по профилактике безнадзорности и правонарушений несовершеннолетних являются: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lastRenderedPageBreak/>
        <w:t>обеспечение защиты прав и законных интересов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социально-педагогическая реабилитация несовершеннолетних, находящихся в социально опасном положении;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выявление и пресечение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2. </w:t>
      </w:r>
      <w:proofErr w:type="gramStart"/>
      <w:r w:rsidRPr="00BA6B32">
        <w:rPr>
          <w:rFonts w:ascii="Times New Roman" w:eastAsia="Times New Roman" w:hAnsi="Times New Roman" w:cs="Times New Roman"/>
          <w:color w:val="22272F"/>
          <w:sz w:val="27"/>
          <w:szCs w:val="27"/>
        </w:rPr>
        <w:t>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3.</w:t>
      </w:r>
      <w:r w:rsidRPr="00BA6B32">
        <w:rPr>
          <w:rFonts w:ascii="Times New Roman" w:eastAsia="Times New Roman" w:hAnsi="Times New Roman" w:cs="Times New Roman"/>
          <w:b/>
          <w:bCs/>
          <w:color w:val="22272F"/>
          <w:sz w:val="27"/>
          <w:szCs w:val="27"/>
        </w:rPr>
        <w:t> Законодательство Российской Федерации о профилактике безнадзорности и правонарушений несовершеннолетних</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15" w:anchor="/multilink/12116087/paragraph/1073742545/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3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w:t>
      </w:r>
      <w:hyperlink r:id="rId16" w:anchor="/document/10103000/entry/0" w:history="1">
        <w:r w:rsidRPr="00BA6B32">
          <w:rPr>
            <w:rFonts w:ascii="Times New Roman" w:eastAsia="Times New Roman" w:hAnsi="Times New Roman" w:cs="Times New Roman"/>
            <w:color w:val="3272C0"/>
            <w:sz w:val="27"/>
          </w:rPr>
          <w:t>Конституции</w:t>
        </w:r>
      </w:hyperlink>
      <w:r w:rsidRPr="00BA6B32">
        <w:rPr>
          <w:rFonts w:ascii="Times New Roman" w:eastAsia="Times New Roman" w:hAnsi="Times New Roman" w:cs="Times New Roman"/>
          <w:color w:val="22272F"/>
          <w:sz w:val="27"/>
          <w:szCs w:val="27"/>
        </w:rPr>
        <w:t>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4.</w:t>
      </w:r>
      <w:r w:rsidRPr="00BA6B32">
        <w:rPr>
          <w:rFonts w:ascii="Times New Roman" w:eastAsia="Times New Roman" w:hAnsi="Times New Roman" w:cs="Times New Roman"/>
          <w:b/>
          <w:bCs/>
          <w:color w:val="22272F"/>
          <w:sz w:val="27"/>
          <w:szCs w:val="27"/>
        </w:rPr>
        <w:t> Органы и учреждения системы профилактики безнадзорности и правонарушений несовершеннолетних</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17" w:anchor="/multilink/12116087/paragraph/1073742546/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4 настоящего Федерального закона</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18" w:anchor="/document/71435448/entry/1801"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3 июля 2016 г. N 305-ФЗ в пункт 1 статьи 4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9" w:anchor="/document/57410790/entry/2000" w:history="1">
        <w:r w:rsidRPr="00BA6B32">
          <w:rPr>
            <w:rFonts w:ascii="Times New Roman" w:eastAsia="Times New Roman" w:hAnsi="Times New Roman" w:cs="Times New Roman"/>
            <w:color w:val="3272C0"/>
            <w:sz w:val="23"/>
          </w:rPr>
          <w:t>См. текст 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1. </w:t>
      </w:r>
      <w:proofErr w:type="gramStart"/>
      <w:r w:rsidRPr="00BA6B32">
        <w:rPr>
          <w:rFonts w:ascii="Times New Roman" w:eastAsia="Times New Roman" w:hAnsi="Times New Roman" w:cs="Times New Roman"/>
          <w:color w:val="22272F"/>
          <w:sz w:val="27"/>
          <w:szCs w:val="27"/>
        </w:rPr>
        <w:t xml:space="preserve">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федеральные органы государственной власти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(далее - органы, осуществляющие управление в сфере </w:t>
      </w:r>
      <w:r w:rsidRPr="00BA6B32">
        <w:rPr>
          <w:rFonts w:ascii="Times New Roman" w:eastAsia="Times New Roman" w:hAnsi="Times New Roman" w:cs="Times New Roman"/>
          <w:color w:val="22272F"/>
          <w:sz w:val="27"/>
          <w:szCs w:val="27"/>
        </w:rPr>
        <w:lastRenderedPageBreak/>
        <w:t>образования), органы опеки и попечительства, органы по</w:t>
      </w:r>
      <w:proofErr w:type="gramEnd"/>
      <w:r w:rsidRPr="00BA6B32">
        <w:rPr>
          <w:rFonts w:ascii="Times New Roman" w:eastAsia="Times New Roman" w:hAnsi="Times New Roman" w:cs="Times New Roman"/>
          <w:color w:val="22272F"/>
          <w:sz w:val="27"/>
          <w:szCs w:val="27"/>
        </w:rPr>
        <w:t xml:space="preserve"> делам молодежи, органы управления здравоохранением, органы службы занятости, органы внутренних дел, учреждения уголовно-исполнительной системы (следственные изоляторы, воспитательные колонии и уголовно-исполнительные инспекции).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В органах, указанных в </w:t>
      </w:r>
      <w:hyperlink r:id="rId20" w:anchor="/document/12116087/entry/4" w:history="1">
        <w:r w:rsidRPr="00BA6B32">
          <w:rPr>
            <w:rFonts w:ascii="Times New Roman" w:eastAsia="Times New Roman" w:hAnsi="Times New Roman" w:cs="Times New Roman"/>
            <w:color w:val="3272C0"/>
            <w:sz w:val="27"/>
          </w:rPr>
          <w:t>пункте 1</w:t>
        </w:r>
      </w:hyperlink>
      <w:r w:rsidRPr="00BA6B32">
        <w:rPr>
          <w:rFonts w:ascii="Times New Roman" w:eastAsia="Times New Roman" w:hAnsi="Times New Roman" w:cs="Times New Roman"/>
          <w:color w:val="22272F"/>
          <w:sz w:val="27"/>
          <w:szCs w:val="27"/>
        </w:rPr>
        <w:t>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3 изменен с 5 февраля 2025 г. - </w:t>
      </w:r>
      <w:hyperlink r:id="rId21" w:anchor="/document/409495189/entry/21"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8 августа 2024 г. N 322-ФЗ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22" w:anchor="/document/76838916/entry/244"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а также наставников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proofErr w:type="gramStart"/>
      <w:r w:rsidRPr="00BA6B32">
        <w:rPr>
          <w:rFonts w:ascii="Times New Roman" w:eastAsia="Times New Roman" w:hAnsi="Times New Roman" w:cs="Times New Roman"/>
          <w:color w:val="464C55"/>
          <w:sz w:val="23"/>
          <w:szCs w:val="23"/>
        </w:rPr>
        <w:t>См. </w:t>
      </w:r>
      <w:hyperlink r:id="rId23" w:anchor="/document/71892342/entry/0" w:history="1">
        <w:r w:rsidRPr="00BA6B32">
          <w:rPr>
            <w:rFonts w:ascii="Times New Roman" w:eastAsia="Times New Roman" w:hAnsi="Times New Roman" w:cs="Times New Roman"/>
            <w:color w:val="3272C0"/>
            <w:sz w:val="23"/>
          </w:rPr>
          <w:t>Рекомендации</w:t>
        </w:r>
      </w:hyperlink>
      <w:r w:rsidRPr="00BA6B32">
        <w:rPr>
          <w:rFonts w:ascii="Times New Roman" w:eastAsia="Times New Roman" w:hAnsi="Times New Roman" w:cs="Times New Roman"/>
          <w:color w:val="464C55"/>
          <w:sz w:val="23"/>
          <w:szCs w:val="23"/>
        </w:rPr>
        <w:t> по совершенствованию работы с детьми, состоящими на различных видах учета в органах и учреждениях системы профилактики безнадзорности и правонарушений несовершеннолетних, на основе имеющихся лучших практик данной работы и анализа информации об образовательных организациях, в которых преимущественно обучаются указанные лица и </w:t>
      </w:r>
      <w:hyperlink r:id="rId24" w:anchor="/document/71892342/entry/2000" w:history="1">
        <w:r w:rsidRPr="00BA6B32">
          <w:rPr>
            <w:rFonts w:ascii="Times New Roman" w:eastAsia="Times New Roman" w:hAnsi="Times New Roman" w:cs="Times New Roman"/>
            <w:color w:val="3272C0"/>
            <w:sz w:val="23"/>
          </w:rPr>
          <w:t>Рекомендации</w:t>
        </w:r>
      </w:hyperlink>
      <w:r w:rsidRPr="00BA6B32">
        <w:rPr>
          <w:rFonts w:ascii="Times New Roman" w:eastAsia="Times New Roman" w:hAnsi="Times New Roman" w:cs="Times New Roman"/>
          <w:color w:val="464C55"/>
          <w:sz w:val="23"/>
          <w:szCs w:val="23"/>
        </w:rPr>
        <w:t> по стимулированию вовлечения детей, состоящих на различных видах учета, в общественно значимые мероприятия, в том числе в</w:t>
      </w:r>
      <w:proofErr w:type="gramEnd"/>
      <w:r w:rsidRPr="00BA6B32">
        <w:rPr>
          <w:rFonts w:ascii="Times New Roman" w:eastAsia="Times New Roman" w:hAnsi="Times New Roman" w:cs="Times New Roman"/>
          <w:color w:val="464C55"/>
          <w:sz w:val="23"/>
          <w:szCs w:val="23"/>
        </w:rPr>
        <w:t xml:space="preserve"> добровольческую и волонтерскую деятельность (направлены письмом </w:t>
      </w:r>
      <w:proofErr w:type="spellStart"/>
      <w:r w:rsidRPr="00BA6B32">
        <w:rPr>
          <w:rFonts w:ascii="Times New Roman" w:eastAsia="Times New Roman" w:hAnsi="Times New Roman" w:cs="Times New Roman"/>
          <w:color w:val="464C55"/>
          <w:sz w:val="23"/>
          <w:szCs w:val="23"/>
        </w:rPr>
        <w:t>Минобрнауки</w:t>
      </w:r>
      <w:proofErr w:type="spellEnd"/>
      <w:r w:rsidRPr="00BA6B32">
        <w:rPr>
          <w:rFonts w:ascii="Times New Roman" w:eastAsia="Times New Roman" w:hAnsi="Times New Roman" w:cs="Times New Roman"/>
          <w:color w:val="464C55"/>
          <w:sz w:val="23"/>
          <w:szCs w:val="23"/>
        </w:rPr>
        <w:t xml:space="preserve"> России от 19 декабря 2017 г. N 07-7453)</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proofErr w:type="gramStart"/>
      <w:r w:rsidRPr="00BA6B32">
        <w:rPr>
          <w:rFonts w:ascii="Times New Roman" w:eastAsia="Times New Roman" w:hAnsi="Times New Roman" w:cs="Times New Roman"/>
          <w:color w:val="464C55"/>
          <w:sz w:val="23"/>
          <w:szCs w:val="23"/>
        </w:rPr>
        <w:t>См. также </w:t>
      </w:r>
      <w:hyperlink r:id="rId25" w:anchor="/document/1354626/entry/1000" w:history="1">
        <w:r w:rsidRPr="00BA6B32">
          <w:rPr>
            <w:rFonts w:ascii="Times New Roman" w:eastAsia="Times New Roman" w:hAnsi="Times New Roman" w:cs="Times New Roman"/>
            <w:color w:val="3272C0"/>
            <w:sz w:val="23"/>
          </w:rPr>
          <w:t>Рекомендации</w:t>
        </w:r>
      </w:hyperlink>
      <w:r w:rsidRPr="00BA6B32">
        <w:rPr>
          <w:rFonts w:ascii="Times New Roman" w:eastAsia="Times New Roman" w:hAnsi="Times New Roman" w:cs="Times New Roman"/>
          <w:color w:val="464C55"/>
          <w:sz w:val="23"/>
          <w:szCs w:val="23"/>
        </w:rPr>
        <w:t> по осуществлению взаимодействия органов управления образованием, образовательных учреждений, органов внутренних дел и органов по контролю за оборотом наркотических средств и психотропных веществ в организации работы по предупреждению и пресечению правонарушений, связанных с незаконным оборотом наркотиков, в образовательных учреждениях, направленные </w:t>
      </w:r>
      <w:hyperlink r:id="rId26" w:anchor="/document/1354626/entry/0" w:history="1">
        <w:r w:rsidRPr="00BA6B32">
          <w:rPr>
            <w:rFonts w:ascii="Times New Roman" w:eastAsia="Times New Roman" w:hAnsi="Times New Roman" w:cs="Times New Roman"/>
            <w:color w:val="3272C0"/>
            <w:sz w:val="23"/>
          </w:rPr>
          <w:t>письмом</w:t>
        </w:r>
      </w:hyperlink>
      <w:r w:rsidRPr="00BA6B32">
        <w:rPr>
          <w:rFonts w:ascii="Times New Roman" w:eastAsia="Times New Roman" w:hAnsi="Times New Roman" w:cs="Times New Roman"/>
          <w:color w:val="464C55"/>
          <w:sz w:val="23"/>
          <w:szCs w:val="23"/>
        </w:rPr>
        <w:t> Министерства образования и науки РФ, МВД РФ, Федеральной службы по контролю за оборотом наркотиков от 21 сентября</w:t>
      </w:r>
      <w:proofErr w:type="gramEnd"/>
      <w:r w:rsidRPr="00BA6B32">
        <w:rPr>
          <w:rFonts w:ascii="Times New Roman" w:eastAsia="Times New Roman" w:hAnsi="Times New Roman" w:cs="Times New Roman"/>
          <w:color w:val="464C55"/>
          <w:sz w:val="23"/>
          <w:szCs w:val="23"/>
        </w:rPr>
        <w:t xml:space="preserve"> 2005 г. N ВФ-1376/06</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 xml:space="preserve">О взаимодействии органов и учреждений социальной защиты населения и органов внутренних дел в организации профилактической работы с беспризорными и безнадзорными несовершеннолетними </w:t>
      </w:r>
      <w:proofErr w:type="gramStart"/>
      <w:r w:rsidRPr="00BA6B32">
        <w:rPr>
          <w:rFonts w:ascii="Times New Roman" w:eastAsia="Times New Roman" w:hAnsi="Times New Roman" w:cs="Times New Roman"/>
          <w:color w:val="464C55"/>
          <w:sz w:val="23"/>
          <w:szCs w:val="23"/>
        </w:rPr>
        <w:t>см</w:t>
      </w:r>
      <w:proofErr w:type="gramEnd"/>
      <w:r w:rsidRPr="00BA6B32">
        <w:rPr>
          <w:rFonts w:ascii="Times New Roman" w:eastAsia="Times New Roman" w:hAnsi="Times New Roman" w:cs="Times New Roman"/>
          <w:color w:val="464C55"/>
          <w:sz w:val="23"/>
          <w:szCs w:val="23"/>
        </w:rPr>
        <w:t>. </w:t>
      </w:r>
      <w:hyperlink r:id="rId27" w:anchor="/document/1353039/entry/0" w:history="1">
        <w:r w:rsidRPr="00BA6B32">
          <w:rPr>
            <w:rFonts w:ascii="Times New Roman" w:eastAsia="Times New Roman" w:hAnsi="Times New Roman" w:cs="Times New Roman"/>
            <w:color w:val="3272C0"/>
            <w:sz w:val="23"/>
          </w:rPr>
          <w:t>приказ</w:t>
        </w:r>
      </w:hyperlink>
      <w:r w:rsidRPr="00BA6B32">
        <w:rPr>
          <w:rFonts w:ascii="Times New Roman" w:eastAsia="Times New Roman" w:hAnsi="Times New Roman" w:cs="Times New Roman"/>
          <w:color w:val="464C55"/>
          <w:sz w:val="23"/>
          <w:szCs w:val="23"/>
        </w:rPr>
        <w:t> Минтруда РФ и МВД РФ от 20 июня 2003 г. N 147/481</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5.</w:t>
      </w:r>
      <w:r w:rsidRPr="00BA6B32">
        <w:rPr>
          <w:rFonts w:ascii="Times New Roman" w:eastAsia="Times New Roman" w:hAnsi="Times New Roman" w:cs="Times New Roman"/>
          <w:b/>
          <w:bCs/>
          <w:color w:val="22272F"/>
          <w:sz w:val="27"/>
          <w:szCs w:val="27"/>
        </w:rPr>
        <w:t> Категории лиц, в отношении которых проводится индивидуальная профилактическая работа</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28" w:anchor="/multilink/12116087/paragraph/1073742547/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5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lastRenderedPageBreak/>
        <w:t>1) </w:t>
      </w:r>
      <w:hyperlink r:id="rId29" w:anchor="/document/12116087/entry/101" w:history="1">
        <w:r w:rsidRPr="00BA6B32">
          <w:rPr>
            <w:rFonts w:ascii="Times New Roman" w:eastAsia="Times New Roman" w:hAnsi="Times New Roman" w:cs="Times New Roman"/>
            <w:color w:val="3272C0"/>
            <w:sz w:val="27"/>
          </w:rPr>
          <w:t>безнадзорных</w:t>
        </w:r>
      </w:hyperlink>
      <w:r w:rsidRPr="00BA6B32">
        <w:rPr>
          <w:rFonts w:ascii="Times New Roman" w:eastAsia="Times New Roman" w:hAnsi="Times New Roman" w:cs="Times New Roman"/>
          <w:color w:val="22272F"/>
          <w:sz w:val="27"/>
          <w:szCs w:val="27"/>
        </w:rPr>
        <w:t> или </w:t>
      </w:r>
      <w:hyperlink r:id="rId30" w:anchor="/document/12116087/entry/102" w:history="1">
        <w:r w:rsidRPr="00BA6B32">
          <w:rPr>
            <w:rFonts w:ascii="Times New Roman" w:eastAsia="Times New Roman" w:hAnsi="Times New Roman" w:cs="Times New Roman"/>
            <w:color w:val="3272C0"/>
            <w:sz w:val="27"/>
          </w:rPr>
          <w:t>беспризорных</w:t>
        </w:r>
      </w:hyperlink>
      <w:r w:rsidRPr="00BA6B32">
        <w:rPr>
          <w:rFonts w:ascii="Times New Roman" w:eastAsia="Times New Roman" w:hAnsi="Times New Roman" w:cs="Times New Roman"/>
          <w:color w:val="22272F"/>
          <w:sz w:val="27"/>
          <w:szCs w:val="27"/>
        </w:rPr>
        <w:t>;</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2) </w:t>
      </w:r>
      <w:proofErr w:type="gramStart"/>
      <w:r w:rsidRPr="00BA6B32">
        <w:rPr>
          <w:rFonts w:ascii="Times New Roman" w:eastAsia="Times New Roman" w:hAnsi="Times New Roman" w:cs="Times New Roman"/>
          <w:color w:val="22272F"/>
          <w:sz w:val="27"/>
          <w:szCs w:val="27"/>
        </w:rPr>
        <w:t>занимающихся</w:t>
      </w:r>
      <w:proofErr w:type="gramEnd"/>
      <w:r w:rsidRPr="00BA6B32">
        <w:rPr>
          <w:rFonts w:ascii="Times New Roman" w:eastAsia="Times New Roman" w:hAnsi="Times New Roman" w:cs="Times New Roman"/>
          <w:color w:val="22272F"/>
          <w:sz w:val="27"/>
          <w:szCs w:val="27"/>
        </w:rPr>
        <w:t xml:space="preserve"> бродяжничеством или попрошайничеством;</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содержащихся в социально - 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31" w:anchor="/document/71108180/entry/22"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29 июня 2015 г. N 179-ФЗ в подпункт 4 пункта 1 статьи 5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32" w:anchor="/document/57507387/entry/5014" w:history="1">
        <w:r w:rsidRPr="00BA6B32">
          <w:rPr>
            <w:rFonts w:ascii="Times New Roman" w:eastAsia="Times New Roman" w:hAnsi="Times New Roman" w:cs="Times New Roman"/>
            <w:color w:val="3272C0"/>
            <w:sz w:val="23"/>
          </w:rPr>
          <w:t>См. текст подпункта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4) </w:t>
      </w:r>
      <w:proofErr w:type="gramStart"/>
      <w:r w:rsidRPr="00BA6B32">
        <w:rPr>
          <w:rFonts w:ascii="Times New Roman" w:eastAsia="Times New Roman" w:hAnsi="Times New Roman" w:cs="Times New Roman"/>
          <w:color w:val="22272F"/>
          <w:sz w:val="27"/>
          <w:szCs w:val="27"/>
        </w:rPr>
        <w:t>употребляющих</w:t>
      </w:r>
      <w:proofErr w:type="gramEnd"/>
      <w:r w:rsidRPr="00BA6B32">
        <w:rPr>
          <w:rFonts w:ascii="Times New Roman" w:eastAsia="Times New Roman" w:hAnsi="Times New Roman" w:cs="Times New Roman"/>
          <w:color w:val="22272F"/>
          <w:sz w:val="27"/>
          <w:szCs w:val="27"/>
        </w:rPr>
        <w:t xml:space="preserve">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Подпункт 5 изменен с 8 июля 2018 г. - </w:t>
      </w:r>
      <w:hyperlink r:id="rId33" w:anchor="/document/71975430/entry/5"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27 июня 2018 г. N 170-ФЗ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34" w:anchor="/document/77668993/entry/5015"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5) совершивших правонарушение, повлекшее применение мер административной ответственности;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6) </w:t>
      </w:r>
      <w:proofErr w:type="gramStart"/>
      <w:r w:rsidRPr="00BA6B32">
        <w:rPr>
          <w:rFonts w:ascii="Times New Roman" w:eastAsia="Times New Roman" w:hAnsi="Times New Roman" w:cs="Times New Roman"/>
          <w:color w:val="22272F"/>
          <w:sz w:val="27"/>
          <w:szCs w:val="27"/>
        </w:rPr>
        <w:t>совершивших</w:t>
      </w:r>
      <w:proofErr w:type="gramEnd"/>
      <w:r w:rsidRPr="00BA6B32">
        <w:rPr>
          <w:rFonts w:ascii="Times New Roman" w:eastAsia="Times New Roman" w:hAnsi="Times New Roman" w:cs="Times New Roman"/>
          <w:color w:val="22272F"/>
          <w:sz w:val="27"/>
          <w:szCs w:val="27"/>
        </w:rPr>
        <w:t xml:space="preserve"> правонарушение до достижения возраста, с которого наступает административная ответственность;</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Подпункт 7 изменен с 12 апреля 2025 г. - </w:t>
      </w:r>
      <w:hyperlink r:id="rId35" w:anchor="/document/411783479/entry/1"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1 апреля 2025 г. N 55-ФЗ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36" w:anchor="/document/76847977/entry/5017"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7) освобожденных от уголовной ответственности вследствие акта об амнистии,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8) совершивших общественно опасное деяние и не подлежащих уголовной ответственности в связи с </w:t>
      </w:r>
      <w:proofErr w:type="spellStart"/>
      <w:r w:rsidRPr="00BA6B32">
        <w:rPr>
          <w:rFonts w:ascii="Times New Roman" w:eastAsia="Times New Roman" w:hAnsi="Times New Roman" w:cs="Times New Roman"/>
          <w:color w:val="22272F"/>
          <w:sz w:val="27"/>
          <w:szCs w:val="27"/>
        </w:rPr>
        <w:t>недостижением</w:t>
      </w:r>
      <w:proofErr w:type="spellEnd"/>
      <w:r w:rsidRPr="00BA6B32">
        <w:rPr>
          <w:rFonts w:ascii="Times New Roman" w:eastAsia="Times New Roman" w:hAnsi="Times New Roman" w:cs="Times New Roman"/>
          <w:color w:val="22272F"/>
          <w:sz w:val="27"/>
          <w:szCs w:val="27"/>
        </w:rPr>
        <w:t xml:space="preserve">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37" w:anchor="/document/70552624/entry/2211"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28 декабря 2013 г. N 435-ФЗ в подпункт 9 пункта 1 статьи 5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38" w:anchor="/document/58056744/entry/5019" w:history="1">
        <w:r w:rsidRPr="00BA6B32">
          <w:rPr>
            <w:rFonts w:ascii="Times New Roman" w:eastAsia="Times New Roman" w:hAnsi="Times New Roman" w:cs="Times New Roman"/>
            <w:color w:val="3272C0"/>
            <w:sz w:val="23"/>
          </w:rPr>
          <w:t>См. текст подпункта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9) обвиняемых или подозреваемых в совершении преступлений, в отношении которых избраны меры пресечения, предусмотренные </w:t>
      </w:r>
      <w:hyperlink r:id="rId39" w:anchor="/document/12125178/entry/11513" w:history="1">
        <w:r w:rsidRPr="00BA6B32">
          <w:rPr>
            <w:rFonts w:ascii="Times New Roman" w:eastAsia="Times New Roman" w:hAnsi="Times New Roman" w:cs="Times New Roman"/>
            <w:color w:val="3272C0"/>
            <w:sz w:val="27"/>
          </w:rPr>
          <w:t>Уголовно-процессуальным кодексом</w:t>
        </w:r>
      </w:hyperlink>
      <w:r w:rsidRPr="00BA6B32">
        <w:rPr>
          <w:rFonts w:ascii="Times New Roman" w:eastAsia="Times New Roman" w:hAnsi="Times New Roman" w:cs="Times New Roman"/>
          <w:color w:val="22272F"/>
          <w:sz w:val="27"/>
          <w:szCs w:val="27"/>
        </w:rPr>
        <w:t> Российской Федерации;</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40" w:anchor="/document/70552624/entry/2212"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28 декабря 2013 г. N 435-ФЗ пункт 1 статьи 5 настоящего Федерального закона дополнен подпунктом 9.1</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9.1) отбывающих наказание в виде лишения свободы в воспитательных колониях;</w:t>
      </w:r>
      <w:proofErr w:type="gramEnd"/>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Подпункт 10 изменен с 12 апреля 2025 г. - </w:t>
      </w:r>
      <w:hyperlink r:id="rId41" w:anchor="/document/411783479/entry/2"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1 апреля 2025 г. N 55-ФЗ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42" w:anchor="/document/76847977/entry/5110"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10) условно-досрочно </w:t>
      </w:r>
      <w:proofErr w:type="gramStart"/>
      <w:r w:rsidRPr="00BA6B32">
        <w:rPr>
          <w:rFonts w:ascii="Times New Roman" w:eastAsia="Times New Roman" w:hAnsi="Times New Roman" w:cs="Times New Roman"/>
          <w:color w:val="22272F"/>
          <w:sz w:val="27"/>
          <w:szCs w:val="27"/>
        </w:rPr>
        <w:t>освобожденных</w:t>
      </w:r>
      <w:proofErr w:type="gramEnd"/>
      <w:r w:rsidRPr="00BA6B32">
        <w:rPr>
          <w:rFonts w:ascii="Times New Roman" w:eastAsia="Times New Roman" w:hAnsi="Times New Roman" w:cs="Times New Roman"/>
          <w:color w:val="22272F"/>
          <w:sz w:val="27"/>
          <w:szCs w:val="27"/>
        </w:rPr>
        <w:t xml:space="preserve"> от отбывания наказания, освобожденных от наказания вследствие акта об амнистии или в связи с помилованием, а также освобожденных от наказания в связи с изменением обстановки;</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43" w:anchor="/document/70552624/entry/2213"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28 декабря 2013 г. N 435-ФЗ подпункт 11 пункта 1 статьи 5 настоящего Федерального закона изложен в новой редакции</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44" w:anchor="/document/58056744/entry/5111" w:history="1">
        <w:r w:rsidRPr="00BA6B32">
          <w:rPr>
            <w:rFonts w:ascii="Times New Roman" w:eastAsia="Times New Roman" w:hAnsi="Times New Roman" w:cs="Times New Roman"/>
            <w:color w:val="3272C0"/>
            <w:sz w:val="23"/>
          </w:rPr>
          <w:t>См. текст подпункта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11) </w:t>
      </w:r>
      <w:proofErr w:type="gramStart"/>
      <w:r w:rsidRPr="00BA6B32">
        <w:rPr>
          <w:rFonts w:ascii="Times New Roman" w:eastAsia="Times New Roman" w:hAnsi="Times New Roman" w:cs="Times New Roman"/>
          <w:color w:val="22272F"/>
          <w:sz w:val="27"/>
          <w:szCs w:val="27"/>
        </w:rPr>
        <w:t>которым</w:t>
      </w:r>
      <w:proofErr w:type="gramEnd"/>
      <w:r w:rsidRPr="00BA6B32">
        <w:rPr>
          <w:rFonts w:ascii="Times New Roman" w:eastAsia="Times New Roman" w:hAnsi="Times New Roman" w:cs="Times New Roman"/>
          <w:color w:val="22272F"/>
          <w:sz w:val="27"/>
          <w:szCs w:val="27"/>
        </w:rPr>
        <w:t xml:space="preserve"> предоставлена отсрочка отбывания наказания или отсрочка исполнения приговора;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13) осужденных за совершение </w:t>
      </w:r>
      <w:hyperlink r:id="rId45" w:anchor="/document/10108000/entry/15" w:history="1">
        <w:r w:rsidRPr="00BA6B32">
          <w:rPr>
            <w:rFonts w:ascii="Times New Roman" w:eastAsia="Times New Roman" w:hAnsi="Times New Roman" w:cs="Times New Roman"/>
            <w:color w:val="3272C0"/>
            <w:sz w:val="27"/>
          </w:rPr>
          <w:t>преступления</w:t>
        </w:r>
      </w:hyperlink>
      <w:r w:rsidRPr="00BA6B32">
        <w:rPr>
          <w:rFonts w:ascii="Times New Roman" w:eastAsia="Times New Roman" w:hAnsi="Times New Roman" w:cs="Times New Roman"/>
          <w:color w:val="22272F"/>
          <w:sz w:val="27"/>
          <w:szCs w:val="27"/>
        </w:rPr>
        <w:t> небольшой или средней тяжести и освобожденных судом от наказания с применением принудительных мер воспитательного воздействия;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14) осужденных условно, осужденных к обязательным работам, исправительным работам или иным мерам наказания, не связанным с лишением свободы.</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46" w:anchor="/document/70552624/entry/222"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28 декабря 2013 г. N 435-ФЗ в пункт 2 статьи 5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47" w:anchor="/document/58056744/entry/502" w:history="1">
        <w:r w:rsidRPr="00BA6B32">
          <w:rPr>
            <w:rFonts w:ascii="Times New Roman" w:eastAsia="Times New Roman" w:hAnsi="Times New Roman" w:cs="Times New Roman"/>
            <w:color w:val="3272C0"/>
            <w:sz w:val="23"/>
          </w:rPr>
          <w:t>См. текст 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2. Органы и учреждения системы профилактики безнадзорности и правонарушений несовершеннолетних, за исключением следственных изоляторов уголовно-исполнительной системы и воспитательных колоний,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w:t>
      </w:r>
      <w:proofErr w:type="gramStart"/>
      <w:r w:rsidRPr="00BA6B32">
        <w:rPr>
          <w:rFonts w:ascii="Times New Roman" w:eastAsia="Times New Roman" w:hAnsi="Times New Roman" w:cs="Times New Roman"/>
          <w:color w:val="22272F"/>
          <w:sz w:val="27"/>
          <w:szCs w:val="27"/>
        </w:rPr>
        <w:t>поведение</w:t>
      </w:r>
      <w:proofErr w:type="gramEnd"/>
      <w:r w:rsidRPr="00BA6B32">
        <w:rPr>
          <w:rFonts w:ascii="Times New Roman" w:eastAsia="Times New Roman" w:hAnsi="Times New Roman" w:cs="Times New Roman"/>
          <w:color w:val="22272F"/>
          <w:sz w:val="27"/>
          <w:szCs w:val="27"/>
        </w:rPr>
        <w:t xml:space="preserve"> либо жестоко обращаются с ними.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lastRenderedPageBreak/>
        <w:t>3. Индивидуальная профилактическая работа с лицами, которые не указаны в </w:t>
      </w:r>
      <w:hyperlink r:id="rId48" w:anchor="/document/12116087/entry/501" w:history="1">
        <w:r w:rsidRPr="00BA6B32">
          <w:rPr>
            <w:rFonts w:ascii="Times New Roman" w:eastAsia="Times New Roman" w:hAnsi="Times New Roman" w:cs="Times New Roman"/>
            <w:color w:val="3272C0"/>
            <w:sz w:val="27"/>
          </w:rPr>
          <w:t>пунктах 1</w:t>
        </w:r>
      </w:hyperlink>
      <w:r w:rsidRPr="00BA6B32">
        <w:rPr>
          <w:rFonts w:ascii="Times New Roman" w:eastAsia="Times New Roman" w:hAnsi="Times New Roman" w:cs="Times New Roman"/>
          <w:color w:val="22272F"/>
          <w:sz w:val="27"/>
          <w:szCs w:val="27"/>
        </w:rPr>
        <w:t> и </w:t>
      </w:r>
      <w:hyperlink r:id="rId49" w:anchor="/document/12116087/entry/502" w:history="1">
        <w:r w:rsidRPr="00BA6B32">
          <w:rPr>
            <w:rFonts w:ascii="Times New Roman" w:eastAsia="Times New Roman" w:hAnsi="Times New Roman" w:cs="Times New Roman"/>
            <w:color w:val="3272C0"/>
            <w:sz w:val="27"/>
          </w:rPr>
          <w:t>2</w:t>
        </w:r>
      </w:hyperlink>
      <w:r w:rsidRPr="00BA6B32">
        <w:rPr>
          <w:rFonts w:ascii="Times New Roman" w:eastAsia="Times New Roman" w:hAnsi="Times New Roman" w:cs="Times New Roman"/>
          <w:color w:val="22272F"/>
          <w:sz w:val="27"/>
          <w:szCs w:val="27"/>
        </w:rPr>
        <w:t>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6.</w:t>
      </w:r>
      <w:r w:rsidRPr="00BA6B32">
        <w:rPr>
          <w:rFonts w:ascii="Times New Roman" w:eastAsia="Times New Roman" w:hAnsi="Times New Roman" w:cs="Times New Roman"/>
          <w:b/>
          <w:bCs/>
          <w:color w:val="22272F"/>
          <w:sz w:val="27"/>
          <w:szCs w:val="27"/>
        </w:rPr>
        <w:t> Основания проведения индивидуальной профилактической работы</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50" w:anchor="/multilink/12116087/paragraph/1073742548/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6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w:t>
      </w:r>
      <w:hyperlink r:id="rId51" w:anchor="/document/12116087/entry/5" w:history="1">
        <w:r w:rsidRPr="00BA6B32">
          <w:rPr>
            <w:rFonts w:ascii="Times New Roman" w:eastAsia="Times New Roman" w:hAnsi="Times New Roman" w:cs="Times New Roman"/>
            <w:color w:val="3272C0"/>
            <w:sz w:val="27"/>
          </w:rPr>
          <w:t>статьей 5</w:t>
        </w:r>
      </w:hyperlink>
      <w:r w:rsidRPr="00BA6B32">
        <w:rPr>
          <w:rFonts w:ascii="Times New Roman" w:eastAsia="Times New Roman" w:hAnsi="Times New Roman" w:cs="Times New Roman"/>
          <w:color w:val="22272F"/>
          <w:sz w:val="27"/>
          <w:szCs w:val="27"/>
        </w:rPr>
        <w:t> настоящего Федерального закона, если они зафиксированы в следующих документах: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Подпункт 2 изменен с 2 декабря 2022 г. - </w:t>
      </w:r>
      <w:hyperlink r:id="rId52" w:anchor="/document/405745263/entry/21"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53" w:anchor="/document/76811602/entry/602"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приговор, определение или решение суда;</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54" w:anchor="/document/71253642/entry/1"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23 ноября 2015 г. N 313-ФЗ в подпункт 3 статьи 6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55" w:anchor="/document/57406513/entry/603" w:history="1">
        <w:r w:rsidRPr="00BA6B32">
          <w:rPr>
            <w:rFonts w:ascii="Times New Roman" w:eastAsia="Times New Roman" w:hAnsi="Times New Roman" w:cs="Times New Roman"/>
            <w:color w:val="3272C0"/>
            <w:sz w:val="23"/>
          </w:rPr>
          <w:t>См. текст подпункта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постановление комиссии по делам несовершеннолетних и защите их прав, прокурора, руководителя следственного органа, следователя, органа дознания или начальника органа внутренних дел;</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7.</w:t>
      </w:r>
      <w:r w:rsidRPr="00BA6B32">
        <w:rPr>
          <w:rFonts w:ascii="Times New Roman" w:eastAsia="Times New Roman" w:hAnsi="Times New Roman" w:cs="Times New Roman"/>
          <w:b/>
          <w:bCs/>
          <w:color w:val="22272F"/>
          <w:sz w:val="27"/>
          <w:szCs w:val="27"/>
        </w:rPr>
        <w:t> Сроки проведения индивидуальной профилактической работы</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56" w:anchor="/multilink/12116087/paragraph/1073742549/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7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lastRenderedPageBreak/>
        <w:t>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8.</w:t>
      </w:r>
      <w:r w:rsidRPr="00BA6B32">
        <w:rPr>
          <w:rFonts w:ascii="Times New Roman" w:eastAsia="Times New Roman" w:hAnsi="Times New Roman" w:cs="Times New Roman"/>
          <w:b/>
          <w:bCs/>
          <w:color w:val="22272F"/>
          <w:sz w:val="27"/>
          <w:szCs w:val="27"/>
        </w:rPr>
        <w:t> Права лиц, в отношении которых проводится индивидуальная профилактическая работа</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57" w:anchor="/multilink/12116087/paragraph/1073742550/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8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w:t>
      </w:r>
      <w:hyperlink r:id="rId58" w:anchor="/document/10103000/entry/2000" w:history="1">
        <w:r w:rsidRPr="00BA6B32">
          <w:rPr>
            <w:rFonts w:ascii="Times New Roman" w:eastAsia="Times New Roman" w:hAnsi="Times New Roman" w:cs="Times New Roman"/>
            <w:color w:val="3272C0"/>
            <w:sz w:val="27"/>
          </w:rPr>
          <w:t>Конституцией</w:t>
        </w:r>
      </w:hyperlink>
      <w:r w:rsidRPr="00BA6B32">
        <w:rPr>
          <w:rFonts w:ascii="Times New Roman" w:eastAsia="Times New Roman" w:hAnsi="Times New Roman" w:cs="Times New Roman"/>
          <w:color w:val="22272F"/>
          <w:sz w:val="27"/>
          <w:szCs w:val="27"/>
        </w:rPr>
        <w:t> Российской Федерации, </w:t>
      </w:r>
      <w:hyperlink r:id="rId59" w:anchor="/document/2540422/entry/0" w:history="1">
        <w:r w:rsidRPr="00BA6B32">
          <w:rPr>
            <w:rFonts w:ascii="Times New Roman" w:eastAsia="Times New Roman" w:hAnsi="Times New Roman" w:cs="Times New Roman"/>
            <w:color w:val="3272C0"/>
            <w:sz w:val="27"/>
          </w:rPr>
          <w:t>Конвенцией</w:t>
        </w:r>
      </w:hyperlink>
      <w:r w:rsidRPr="00BA6B32">
        <w:rPr>
          <w:rFonts w:ascii="Times New Roman" w:eastAsia="Times New Roman" w:hAnsi="Times New Roman" w:cs="Times New Roman"/>
          <w:color w:val="22272F"/>
          <w:sz w:val="27"/>
          <w:szCs w:val="27"/>
        </w:rPr>
        <w:t>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2 изменен с 8 июля 2018 г. - </w:t>
      </w:r>
      <w:hyperlink r:id="rId60" w:anchor="/document/71975430/entry/6"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27 июня 2018 г. N 170-ФЗ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61" w:anchor="/document/77668993/entry/802"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w:t>
      </w:r>
      <w:hyperlink r:id="rId62" w:anchor="/document/12116087/entry/8" w:history="1">
        <w:r w:rsidRPr="00BA6B32">
          <w:rPr>
            <w:rFonts w:ascii="Times New Roman" w:eastAsia="Times New Roman" w:hAnsi="Times New Roman" w:cs="Times New Roman"/>
            <w:color w:val="3272C0"/>
            <w:sz w:val="27"/>
          </w:rPr>
          <w:t>пункте 1</w:t>
        </w:r>
      </w:hyperlink>
      <w:r w:rsidRPr="00BA6B32">
        <w:rPr>
          <w:rFonts w:ascii="Times New Roman" w:eastAsia="Times New Roman" w:hAnsi="Times New Roman" w:cs="Times New Roman"/>
          <w:color w:val="22272F"/>
          <w:sz w:val="27"/>
          <w:szCs w:val="27"/>
        </w:rPr>
        <w:t xml:space="preserve"> настоящей статьи, а также в установленном порядке имеют право </w:t>
      </w:r>
      <w:proofErr w:type="gramStart"/>
      <w:r w:rsidRPr="00BA6B32">
        <w:rPr>
          <w:rFonts w:ascii="Times New Roman" w:eastAsia="Times New Roman" w:hAnsi="Times New Roman" w:cs="Times New Roman"/>
          <w:color w:val="22272F"/>
          <w:sz w:val="27"/>
          <w:szCs w:val="27"/>
        </w:rPr>
        <w:t>на</w:t>
      </w:r>
      <w:proofErr w:type="gramEnd"/>
      <w:r w:rsidRPr="00BA6B32">
        <w:rPr>
          <w:rFonts w:ascii="Times New Roman" w:eastAsia="Times New Roman" w:hAnsi="Times New Roman" w:cs="Times New Roman"/>
          <w:color w:val="22272F"/>
          <w:sz w:val="27"/>
          <w:szCs w:val="27"/>
        </w:rPr>
        <w:t>:</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w:t>
      </w:r>
      <w:proofErr w:type="gramStart"/>
      <w:r w:rsidRPr="00BA6B32">
        <w:rPr>
          <w:rFonts w:ascii="Times New Roman" w:eastAsia="Times New Roman" w:hAnsi="Times New Roman" w:cs="Times New Roman"/>
          <w:color w:val="22272F"/>
          <w:sz w:val="27"/>
          <w:szCs w:val="27"/>
        </w:rPr>
        <w:t>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w:t>
      </w:r>
      <w:proofErr w:type="gramEnd"/>
      <w:r w:rsidRPr="00BA6B32">
        <w:rPr>
          <w:rFonts w:ascii="Times New Roman" w:eastAsia="Times New Roman" w:hAnsi="Times New Roman" w:cs="Times New Roman"/>
          <w:color w:val="22272F"/>
          <w:sz w:val="27"/>
          <w:szCs w:val="27"/>
        </w:rPr>
        <w:t xml:space="preserve"> его последнему месту жительства;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lastRenderedPageBreak/>
        <w:t>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гуманное, не унижающее человеческого достоинства обращение;</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поддержание связи с семьей путем телефонных переговоров и свиданий без ограничения их количества;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получение посылок, бандеролей, передач, получение и отправление писем и телеграмм без ограничения их количества;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обеспечение бесплатным питанием, бесплатным комплектом одежды, обуви и мягким инвентарем по установленным нормам. </w:t>
      </w:r>
      <w:hyperlink r:id="rId63" w:anchor="/multilink/12116087/paragraph/1157323/number/0" w:history="1">
        <w:r w:rsidRPr="00BA6B32">
          <w:rPr>
            <w:rFonts w:ascii="Times New Roman" w:eastAsia="Times New Roman" w:hAnsi="Times New Roman" w:cs="Times New Roman"/>
            <w:color w:val="3272C0"/>
            <w:sz w:val="27"/>
          </w:rPr>
          <w:t>Нормы</w:t>
        </w:r>
      </w:hyperlink>
      <w:r w:rsidRPr="00BA6B32">
        <w:rPr>
          <w:rFonts w:ascii="Times New Roman" w:eastAsia="Times New Roman" w:hAnsi="Times New Roman" w:cs="Times New Roman"/>
          <w:color w:val="22272F"/>
          <w:sz w:val="27"/>
          <w:szCs w:val="27"/>
        </w:rPr>
        <w:t> и </w:t>
      </w:r>
      <w:hyperlink r:id="rId64" w:anchor="/document/72121852/entry/4000" w:history="1">
        <w:r w:rsidRPr="00BA6B32">
          <w:rPr>
            <w:rFonts w:ascii="Times New Roman" w:eastAsia="Times New Roman" w:hAnsi="Times New Roman" w:cs="Times New Roman"/>
            <w:color w:val="3272C0"/>
            <w:sz w:val="27"/>
          </w:rPr>
          <w:t>порядок</w:t>
        </w:r>
      </w:hyperlink>
      <w:r w:rsidRPr="00BA6B32">
        <w:rPr>
          <w:rFonts w:ascii="Times New Roman" w:eastAsia="Times New Roman" w:hAnsi="Times New Roman" w:cs="Times New Roman"/>
          <w:color w:val="22272F"/>
          <w:sz w:val="27"/>
          <w:szCs w:val="27"/>
        </w:rPr>
        <w:t xml:space="preserve"> обеспечения за счет средств федерального бюджета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федеральных учреждениях системы профилактики безнадзорности и правонарушений несовершеннолетних, утверждаются уполномоченным Правительством Российской Федерации федеральным органом исполнительной власти. </w:t>
      </w:r>
      <w:proofErr w:type="gramStart"/>
      <w:r w:rsidRPr="00BA6B32">
        <w:rPr>
          <w:rFonts w:ascii="Times New Roman" w:eastAsia="Times New Roman" w:hAnsi="Times New Roman" w:cs="Times New Roman"/>
          <w:color w:val="22272F"/>
          <w:sz w:val="27"/>
          <w:szCs w:val="27"/>
        </w:rPr>
        <w:t>Нормы и порядок обеспечения за счет средств бюджетов субъектов Российской Федерации бесплатным питанием, бесплатным комплектом одежды, обуви и мягким инвентарем несовершеннолетних и лиц, достигших возраста восемнадцати лет,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обеспечение бесплатной юридической помощью с участием адвокатов, а также иных лиц, имеющих право на оказание юридической помощи в соответствии с </w:t>
      </w:r>
      <w:hyperlink r:id="rId65" w:anchor="/document/12191964/entry/7" w:history="1">
        <w:r w:rsidRPr="00BA6B32">
          <w:rPr>
            <w:rFonts w:ascii="Times New Roman" w:eastAsia="Times New Roman" w:hAnsi="Times New Roman" w:cs="Times New Roman"/>
            <w:color w:val="3272C0"/>
            <w:sz w:val="27"/>
          </w:rPr>
          <w:t>законом</w:t>
        </w:r>
      </w:hyperlink>
      <w:r w:rsidRPr="00BA6B32">
        <w:rPr>
          <w:rFonts w:ascii="Times New Roman" w:eastAsia="Times New Roman" w:hAnsi="Times New Roman" w:cs="Times New Roman"/>
          <w:color w:val="22272F"/>
          <w:sz w:val="27"/>
          <w:szCs w:val="27"/>
        </w:rPr>
        <w:t>.</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66" w:anchor="/document/70552624/entry/23"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28 декабря 2013 г. N 435-ФЗ в пункт 3 статьи 8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67" w:anchor="/document/58056744/entry/803" w:history="1">
        <w:r w:rsidRPr="00BA6B32">
          <w:rPr>
            <w:rFonts w:ascii="Times New Roman" w:eastAsia="Times New Roman" w:hAnsi="Times New Roman" w:cs="Times New Roman"/>
            <w:color w:val="3272C0"/>
            <w:sz w:val="23"/>
          </w:rPr>
          <w:t>См. текст 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Права несовершеннолетних, содержащихся в учреждениях уголовно-исполнительной системы, и несовершеннолетних, состоящих на учете в уголовно-исполнительных инспекциях, а также организация работы по их исправлению регламентируются </w:t>
      </w:r>
      <w:hyperlink r:id="rId68" w:anchor="/document/1306500/entry/0" w:history="1">
        <w:r w:rsidRPr="00BA6B32">
          <w:rPr>
            <w:rFonts w:ascii="Times New Roman" w:eastAsia="Times New Roman" w:hAnsi="Times New Roman" w:cs="Times New Roman"/>
            <w:color w:val="3272C0"/>
            <w:sz w:val="27"/>
          </w:rPr>
          <w:t>Уголовно-исполнительным кодексом</w:t>
        </w:r>
      </w:hyperlink>
      <w:r w:rsidRPr="00BA6B32">
        <w:rPr>
          <w:rFonts w:ascii="Times New Roman" w:eastAsia="Times New Roman" w:hAnsi="Times New Roman" w:cs="Times New Roman"/>
          <w:color w:val="22272F"/>
          <w:sz w:val="27"/>
          <w:szCs w:val="27"/>
        </w:rPr>
        <w:t> Российской Федерации и другими федеральными законами.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Перечисление прав, указанных в </w:t>
      </w:r>
      <w:hyperlink r:id="rId69" w:anchor="/document/12116087/entry/802" w:history="1">
        <w:r w:rsidRPr="00BA6B32">
          <w:rPr>
            <w:rFonts w:ascii="Times New Roman" w:eastAsia="Times New Roman" w:hAnsi="Times New Roman" w:cs="Times New Roman"/>
            <w:color w:val="3272C0"/>
            <w:sz w:val="27"/>
          </w:rPr>
          <w:t>пунктах 2</w:t>
        </w:r>
      </w:hyperlink>
      <w:r w:rsidRPr="00BA6B32">
        <w:rPr>
          <w:rFonts w:ascii="Times New Roman" w:eastAsia="Times New Roman" w:hAnsi="Times New Roman" w:cs="Times New Roman"/>
          <w:color w:val="22272F"/>
          <w:sz w:val="27"/>
          <w:szCs w:val="27"/>
        </w:rPr>
        <w:t> и </w:t>
      </w:r>
      <w:hyperlink r:id="rId70" w:anchor="/document/12116087/entry/803" w:history="1">
        <w:r w:rsidRPr="00BA6B32">
          <w:rPr>
            <w:rFonts w:ascii="Times New Roman" w:eastAsia="Times New Roman" w:hAnsi="Times New Roman" w:cs="Times New Roman"/>
            <w:color w:val="3272C0"/>
            <w:sz w:val="27"/>
          </w:rPr>
          <w:t>3</w:t>
        </w:r>
      </w:hyperlink>
      <w:r w:rsidRPr="00BA6B32">
        <w:rPr>
          <w:rFonts w:ascii="Times New Roman" w:eastAsia="Times New Roman" w:hAnsi="Times New Roman" w:cs="Times New Roman"/>
          <w:color w:val="22272F"/>
          <w:sz w:val="27"/>
          <w:szCs w:val="27"/>
        </w:rPr>
        <w:t> настоящей статьи, не должно толковаться как отрицание или умаление других прав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8.1</w:t>
      </w:r>
      <w:r w:rsidRPr="00BA6B32">
        <w:rPr>
          <w:rFonts w:ascii="Times New Roman" w:eastAsia="Times New Roman" w:hAnsi="Times New Roman" w:cs="Times New Roman"/>
          <w:b/>
          <w:bCs/>
          <w:color w:val="22272F"/>
          <w:sz w:val="27"/>
          <w:szCs w:val="27"/>
        </w:rPr>
        <w:t>. Применение мер взыскания в учреждениях системы профилактики безнадзорности и правонарушений несовершеннолетних</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lastRenderedPageBreak/>
        <w:t>См. </w:t>
      </w:r>
      <w:hyperlink r:id="rId71" w:anchor="/multilink/12116087/paragraph/1073742551/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8.1 настоящего Федерального закона</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72" w:anchor="/document/70405818/entry/6202"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 июля 2013 г. N 185-ФЗ в пункт 2 статьи 8.1 настоящего Федерального закона внесены изменения, </w:t>
      </w:r>
      <w:hyperlink r:id="rId73" w:anchor="/document/70405818/entry/1631" w:history="1">
        <w:r w:rsidRPr="00BA6B32">
          <w:rPr>
            <w:rFonts w:ascii="Times New Roman" w:eastAsia="Times New Roman" w:hAnsi="Times New Roman" w:cs="Times New Roman"/>
            <w:color w:val="3272C0"/>
            <w:sz w:val="23"/>
          </w:rPr>
          <w:t>вступающие в силу</w:t>
        </w:r>
      </w:hyperlink>
      <w:r w:rsidRPr="00BA6B32">
        <w:rPr>
          <w:rFonts w:ascii="Times New Roman" w:eastAsia="Times New Roman" w:hAnsi="Times New Roman" w:cs="Times New Roman"/>
          <w:color w:val="464C55"/>
          <w:sz w:val="23"/>
          <w:szCs w:val="23"/>
        </w:rPr>
        <w:t> с 1 сентября 2013 г.</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74" w:anchor="/document/57742360/entry/8101" w:history="1">
        <w:r w:rsidRPr="00BA6B32">
          <w:rPr>
            <w:rFonts w:ascii="Times New Roman" w:eastAsia="Times New Roman" w:hAnsi="Times New Roman" w:cs="Times New Roman"/>
            <w:color w:val="3272C0"/>
            <w:sz w:val="23"/>
          </w:rPr>
          <w:t>См. текст 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предупреждение;</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выговор;</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строгий выговор.</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2 изменен с 8 июля 2018 г. - </w:t>
      </w:r>
      <w:hyperlink r:id="rId75" w:anchor="/document/71975430/entry/7"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27 июня 2018 г. N 170-ФЗ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76" w:anchor="/document/77668993/entry/8102"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К несовершеннолетним, находящимся в специальных учебно-воспитательных учреждениях открытого и закрытого типа, могут также применяться следующие меры взыскания: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сообщение родителям или иным законным представителям;</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отчисление из специального учебно-воспитательного учреждения открытого типа на основании постановления комиссии по делам несовершеннолетних и защите их прав по месту нахождения указанного учреждения.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По отношению к несовершеннолетним не допускаются: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применение физического и психического насилия;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применение мер воздействия без учета возраста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применение мер, носящих антипедагогический характер, унижающих человеческое достоинство;</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lastRenderedPageBreak/>
        <w:t>уменьшение норм питания;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лишение прогулок.</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4) сведения об участии органов и учреждений системы профилактики безнадзорности и правонарушений несовершеннолетних в работе по </w:t>
      </w:r>
      <w:proofErr w:type="spellStart"/>
      <w:r w:rsidRPr="00BA6B32">
        <w:rPr>
          <w:rFonts w:ascii="Times New Roman" w:eastAsia="Times New Roman" w:hAnsi="Times New Roman" w:cs="Times New Roman"/>
          <w:color w:val="22272F"/>
          <w:sz w:val="27"/>
          <w:szCs w:val="27"/>
        </w:rPr>
        <w:t>ресоциализации</w:t>
      </w:r>
      <w:proofErr w:type="spellEnd"/>
      <w:r w:rsidRPr="00BA6B32">
        <w:rPr>
          <w:rFonts w:ascii="Times New Roman" w:eastAsia="Times New Roman" w:hAnsi="Times New Roman" w:cs="Times New Roman"/>
          <w:color w:val="22272F"/>
          <w:sz w:val="27"/>
          <w:szCs w:val="27"/>
        </w:rPr>
        <w:t xml:space="preserve"> несовершеннолетних осужденных, содержащихся в воспитательных колониях, несовершеннолетних, находящихся в специальных учебно-воспитательных учреждениях;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5) сведения о направлении в суд материалов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6) сведения об оказании помощи в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а также состоящих на учете в уголовно-исполнительных инспекциях, содействия в определении форм устройства других несовершеннолетних, нуждающихся в помощи государства, об оказании помощи в трудоустройстве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7) сведения о применении мер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8) сведения о принятии решения о направлении несовершеннолетних в возрасте от восьми до восемнадцати лет, нуждающихся в специальном педагогическом подходе, в специальные учебно-воспитательные учреждения открытого типа;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9) сведения о постановлении комиссии по делам несовершеннолетних и защите их прав об отчислении несовершеннолетних из специальных учебно-воспитательных учреждений открытого типа;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10) сведения о рассмотрении информации (материалов) о фактах совершения несовершеннолетними, не подлежащими уголовной ответственности в связи с </w:t>
      </w:r>
      <w:proofErr w:type="spellStart"/>
      <w:r w:rsidRPr="00BA6B32">
        <w:rPr>
          <w:rFonts w:ascii="Times New Roman" w:eastAsia="Times New Roman" w:hAnsi="Times New Roman" w:cs="Times New Roman"/>
          <w:color w:val="22272F"/>
          <w:sz w:val="27"/>
          <w:szCs w:val="27"/>
        </w:rPr>
        <w:t>недостижением</w:t>
      </w:r>
      <w:proofErr w:type="spellEnd"/>
      <w:r w:rsidRPr="00BA6B32">
        <w:rPr>
          <w:rFonts w:ascii="Times New Roman" w:eastAsia="Times New Roman" w:hAnsi="Times New Roman" w:cs="Times New Roman"/>
          <w:color w:val="22272F"/>
          <w:sz w:val="27"/>
          <w:szCs w:val="27"/>
        </w:rPr>
        <w:t xml:space="preserve"> возраста наступления уголовной ответственности, общественно опасных деяний и принятии решений о применении к ним мер воздействия или о ходатайстве перед </w:t>
      </w:r>
      <w:proofErr w:type="gramStart"/>
      <w:r w:rsidRPr="00BA6B32">
        <w:rPr>
          <w:rFonts w:ascii="Times New Roman" w:eastAsia="Times New Roman" w:hAnsi="Times New Roman" w:cs="Times New Roman"/>
          <w:color w:val="22272F"/>
          <w:sz w:val="27"/>
          <w:szCs w:val="27"/>
        </w:rPr>
        <w:t>судом</w:t>
      </w:r>
      <w:proofErr w:type="gramEnd"/>
      <w:r w:rsidRPr="00BA6B32">
        <w:rPr>
          <w:rFonts w:ascii="Times New Roman" w:eastAsia="Times New Roman" w:hAnsi="Times New Roman" w:cs="Times New Roman"/>
          <w:color w:val="22272F"/>
          <w:sz w:val="27"/>
          <w:szCs w:val="27"/>
        </w:rPr>
        <w:t xml:space="preserve"> об их помещении в специальные учебно-воспитательные учреждения закрытого типа, а также о рассмотрении ходатайств, просьб, жалоб и других обращений несовершеннолетних, их родителей или иных законных представителей;</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 xml:space="preserve">11) сведения о рассмотрении дел об административных правонарушениях, совершенных несовершеннолетними, их родителями или иными законными </w:t>
      </w:r>
      <w:r w:rsidRPr="00BA6B32">
        <w:rPr>
          <w:rFonts w:ascii="Times New Roman" w:eastAsia="Times New Roman" w:hAnsi="Times New Roman" w:cs="Times New Roman"/>
          <w:color w:val="22272F"/>
          <w:sz w:val="27"/>
          <w:szCs w:val="27"/>
        </w:rPr>
        <w:lastRenderedPageBreak/>
        <w:t>представителями несовершеннолетних, а также лицами, на которых возложены обязанности по обучению и воспитанию несовершеннолетних, отнесенных </w:t>
      </w:r>
      <w:hyperlink r:id="rId77" w:anchor="/document/12125267/entry/232" w:history="1">
        <w:r w:rsidRPr="00BA6B32">
          <w:rPr>
            <w:rFonts w:ascii="Times New Roman" w:eastAsia="Times New Roman" w:hAnsi="Times New Roman" w:cs="Times New Roman"/>
            <w:color w:val="3272C0"/>
            <w:sz w:val="27"/>
          </w:rPr>
          <w:t>Кодексом</w:t>
        </w:r>
      </w:hyperlink>
      <w:r w:rsidRPr="00BA6B32">
        <w:rPr>
          <w:rFonts w:ascii="Times New Roman" w:eastAsia="Times New Roman" w:hAnsi="Times New Roman" w:cs="Times New Roman"/>
          <w:color w:val="22272F"/>
          <w:sz w:val="27"/>
          <w:szCs w:val="27"/>
        </w:rPr>
        <w:t> Российской Федерации об административных правонарушениях и законами субъектов Российской Федерации об административной ответственности к компетенции комиссий по делам несовершеннолетних и защите их прав;</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12) сведения о согласовании комиссией по делам несовершеннолетних и защите их прав административных исковых заявлений (заключений) администраций специальных учебно-воспитательных учреждений закрытого типа, вносимых в суды по месту нахождения указанных учреждений:</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о продлении срока пребывания несовершеннолетнего в специальном учебно-воспитательном учреждении закрытого типа;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 xml:space="preserve">о прекращении пребывания несовершеннолетнего в специальном учебно-воспитательном учреждении закрытого типа на основании заключения </w:t>
      </w:r>
      <w:proofErr w:type="spellStart"/>
      <w:r w:rsidRPr="00BA6B32">
        <w:rPr>
          <w:rFonts w:ascii="Times New Roman" w:eastAsia="Times New Roman" w:hAnsi="Times New Roman" w:cs="Times New Roman"/>
          <w:color w:val="22272F"/>
          <w:sz w:val="27"/>
          <w:szCs w:val="27"/>
        </w:rPr>
        <w:t>психолого-медико-педагогической</w:t>
      </w:r>
      <w:proofErr w:type="spellEnd"/>
      <w:r w:rsidRPr="00BA6B32">
        <w:rPr>
          <w:rFonts w:ascii="Times New Roman" w:eastAsia="Times New Roman" w:hAnsi="Times New Roman" w:cs="Times New Roman"/>
          <w:color w:val="22272F"/>
          <w:sz w:val="27"/>
          <w:szCs w:val="27"/>
        </w:rPr>
        <w:t xml:space="preserve"> комиссии указанного учреждения до истечения установленного судом срока, если несовершеннолетний не нуждается в дальнейшем применении этой меры воздействия (не ранее шести месяцев со дня поступления несовершеннолетнего в специальное учебно-воспитательное учреждение закрытого типа) или в случае выявления у него заболеваний, препятствующих содержанию и обучению в специальном учебно-воспитательном</w:t>
      </w:r>
      <w:proofErr w:type="gramEnd"/>
      <w:r w:rsidRPr="00BA6B32">
        <w:rPr>
          <w:rFonts w:ascii="Times New Roman" w:eastAsia="Times New Roman" w:hAnsi="Times New Roman" w:cs="Times New Roman"/>
          <w:color w:val="22272F"/>
          <w:sz w:val="27"/>
          <w:szCs w:val="27"/>
        </w:rPr>
        <w:t xml:space="preserve"> </w:t>
      </w:r>
      <w:proofErr w:type="gramStart"/>
      <w:r w:rsidRPr="00BA6B32">
        <w:rPr>
          <w:rFonts w:ascii="Times New Roman" w:eastAsia="Times New Roman" w:hAnsi="Times New Roman" w:cs="Times New Roman"/>
          <w:color w:val="22272F"/>
          <w:sz w:val="27"/>
          <w:szCs w:val="27"/>
        </w:rPr>
        <w:t>учреждении</w:t>
      </w:r>
      <w:proofErr w:type="gramEnd"/>
      <w:r w:rsidRPr="00BA6B32">
        <w:rPr>
          <w:rFonts w:ascii="Times New Roman" w:eastAsia="Times New Roman" w:hAnsi="Times New Roman" w:cs="Times New Roman"/>
          <w:color w:val="22272F"/>
          <w:sz w:val="27"/>
          <w:szCs w:val="27"/>
        </w:rPr>
        <w:t xml:space="preserve"> закрытого типа;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о переводе несовершеннолетнего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о восстановлении срока пребывания несовершеннолетнего в специальном учебно-воспитательном учреждении закрытого типа в случае его самовольного ухода из указанного учреждения, невозвращения в указанное учреждение из отпуска, а также в других случаях уклонения несовершеннолетнего от пребывания в специальном учебно-воспитательном учреждении закрытого типа;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13) сведения об индивидуальной профилактической работе, о ходе исполнения и результатах индивидуальной профилактической работы;</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14)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15) реестр наставников, привлекаемых для осуществления индивидуальной профилактической работы с несовершеннолетними;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lastRenderedPageBreak/>
        <w:t>16) реестр организаций, участвующих в деятельности по профилактике безнадзорности и правонарушений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17) сведения о наставниках и об организациях, привлеченных комиссиями по делам несовершеннолетних и защите их прав для осуществления индивидуальной профилактической работы с несовершеннолетними;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18) иные сведения о деятельности комиссий по делам несовершеннолетних и защите их прав, определяемые Правительством Российской Федерации.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5. Сведения, составляющие в соответствии с законодательством Российской Федерации </w:t>
      </w:r>
      <w:hyperlink r:id="rId78" w:anchor="/document/10102673/entry/5" w:history="1">
        <w:r w:rsidRPr="00BA6B32">
          <w:rPr>
            <w:rFonts w:ascii="Times New Roman" w:eastAsia="Times New Roman" w:hAnsi="Times New Roman" w:cs="Times New Roman"/>
            <w:color w:val="3272C0"/>
            <w:sz w:val="27"/>
          </w:rPr>
          <w:t>государственную</w:t>
        </w:r>
      </w:hyperlink>
      <w:r w:rsidRPr="00BA6B32">
        <w:rPr>
          <w:rFonts w:ascii="Times New Roman" w:eastAsia="Times New Roman" w:hAnsi="Times New Roman" w:cs="Times New Roman"/>
          <w:color w:val="22272F"/>
          <w:sz w:val="27"/>
          <w:szCs w:val="27"/>
        </w:rPr>
        <w:t>, </w:t>
      </w:r>
      <w:hyperlink r:id="rId79" w:anchor="/document/12136454/entry/301" w:history="1">
        <w:r w:rsidRPr="00BA6B32">
          <w:rPr>
            <w:rFonts w:ascii="Times New Roman" w:eastAsia="Times New Roman" w:hAnsi="Times New Roman" w:cs="Times New Roman"/>
            <w:color w:val="3272C0"/>
            <w:sz w:val="27"/>
          </w:rPr>
          <w:t>коммерческую</w:t>
        </w:r>
      </w:hyperlink>
      <w:r w:rsidRPr="00BA6B32">
        <w:rPr>
          <w:rFonts w:ascii="Times New Roman" w:eastAsia="Times New Roman" w:hAnsi="Times New Roman" w:cs="Times New Roman"/>
          <w:color w:val="22272F"/>
          <w:sz w:val="27"/>
          <w:szCs w:val="27"/>
        </w:rPr>
        <w:t> или иную охраняемую законом тайну, в том числе тайну усыновления и врачебную тайну, и документы, содержащие такие сведения, не подлежат размещению в информационной системе, за исключением случаев, предусмотренных федеральными законами.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6. </w:t>
      </w:r>
      <w:hyperlink r:id="rId80" w:anchor="/document/411793029/entry/1000" w:history="1">
        <w:r w:rsidRPr="00BA6B32">
          <w:rPr>
            <w:rFonts w:ascii="Times New Roman" w:eastAsia="Times New Roman" w:hAnsi="Times New Roman" w:cs="Times New Roman"/>
            <w:color w:val="3272C0"/>
            <w:sz w:val="27"/>
          </w:rPr>
          <w:t>Положение</w:t>
        </w:r>
      </w:hyperlink>
      <w:r w:rsidRPr="00BA6B32">
        <w:rPr>
          <w:rFonts w:ascii="Times New Roman" w:eastAsia="Times New Roman" w:hAnsi="Times New Roman" w:cs="Times New Roman"/>
          <w:color w:val="22272F"/>
          <w:sz w:val="27"/>
          <w:szCs w:val="27"/>
        </w:rPr>
        <w:t> об информационной системе утверждается Правительством Российской Федерации.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7. Положение об информационной системе определяет:</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структуру информационной системы;</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полномочия участников отношений, возникающих в связи с созданием, функционированием и развитием информационной системы;</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состав информации, размещаемой в информационной системе, и источники такой информации;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порядок направления сведений, предусмотренных настоящим Федеральным законом, в информационную систему, порядок обеспечения доступа к сведениям, содержащимся в информационной системе;</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5) порядок информационного взаимодействия информационной системы с иными информационными системами, в том числе сроки доведения до органов государственной власти, органов публичной власти федеральной территории, органов местного самоуправления, организаций, находящихся в ведении указанных органов, использующих данные информационные системы, форматов информационного обмена;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6) регламент функционирования информационной системы;</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7) состав сведений и данных, необходимых для формирования официальной статистической информации, порядок и сроки их предоставления;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8) иные положения, необходимые для обеспечения функционирования информационной системы.</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lastRenderedPageBreak/>
        <w:t>Статья 25.3.</w:t>
      </w:r>
      <w:r w:rsidRPr="00BA6B32">
        <w:rPr>
          <w:rFonts w:ascii="Times New Roman" w:eastAsia="Times New Roman" w:hAnsi="Times New Roman" w:cs="Times New Roman"/>
          <w:b/>
          <w:bCs/>
          <w:color w:val="22272F"/>
          <w:sz w:val="27"/>
          <w:szCs w:val="27"/>
        </w:rPr>
        <w:t> Участники информационного взаимодействия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К участникам отношений, возникающих в связи с созданием, функционированием и развитием информационной системы (далее - участники информационного взаимодействия), относятся оператор информационной системы и поставщики информации.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Полномочия участников информационного взаимодействия определяются </w:t>
      </w:r>
      <w:hyperlink r:id="rId81" w:anchor="/document/411793029/entry/1000" w:history="1">
        <w:r w:rsidRPr="00BA6B32">
          <w:rPr>
            <w:rFonts w:ascii="Times New Roman" w:eastAsia="Times New Roman" w:hAnsi="Times New Roman" w:cs="Times New Roman"/>
            <w:color w:val="3272C0"/>
            <w:sz w:val="27"/>
          </w:rPr>
          <w:t>положением</w:t>
        </w:r>
      </w:hyperlink>
      <w:r w:rsidRPr="00BA6B32">
        <w:rPr>
          <w:rFonts w:ascii="Times New Roman" w:eastAsia="Times New Roman" w:hAnsi="Times New Roman" w:cs="Times New Roman"/>
          <w:color w:val="22272F"/>
          <w:sz w:val="27"/>
          <w:szCs w:val="27"/>
        </w:rPr>
        <w:t> об информационной системе.</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Оператором информационной системы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Поставщиками информации являются органы и учреждения системы профилактики безнадзорности и правонарушений несовершеннолетних, организация, осуществляющая формирование и ведение единой информационной системы в сфере развития добровольчества (</w:t>
      </w:r>
      <w:proofErr w:type="spellStart"/>
      <w:r w:rsidRPr="00BA6B32">
        <w:rPr>
          <w:rFonts w:ascii="Times New Roman" w:eastAsia="Times New Roman" w:hAnsi="Times New Roman" w:cs="Times New Roman"/>
          <w:color w:val="22272F"/>
          <w:sz w:val="27"/>
          <w:szCs w:val="27"/>
        </w:rPr>
        <w:t>волонтерства</w:t>
      </w:r>
      <w:proofErr w:type="spellEnd"/>
      <w:r w:rsidRPr="00BA6B32">
        <w:rPr>
          <w:rFonts w:ascii="Times New Roman" w:eastAsia="Times New Roman" w:hAnsi="Times New Roman" w:cs="Times New Roman"/>
          <w:color w:val="22272F"/>
          <w:sz w:val="27"/>
          <w:szCs w:val="27"/>
        </w:rPr>
        <w:t>), Уполномоченный при Президенте Российской Федерации по правам ребенка, уполномоченные по правам ребенка в субъектах Российской Федерации.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5. </w:t>
      </w:r>
      <w:proofErr w:type="gramStart"/>
      <w:r w:rsidRPr="00BA6B32">
        <w:rPr>
          <w:rFonts w:ascii="Times New Roman" w:eastAsia="Times New Roman" w:hAnsi="Times New Roman" w:cs="Times New Roman"/>
          <w:color w:val="22272F"/>
          <w:sz w:val="27"/>
          <w:szCs w:val="27"/>
        </w:rPr>
        <w:t>Органы и учреждения системы профилактики безнадзорности и правонарушений несовершеннолетних, Уполномоченный при Президенте Российской Федерации по правам ребенка, уполномоченные по правам ребенка в субъектах Российской Федерации используют информационную систему, а также обеспечивают информационное взаимодействие с информационной системой иных информационных систем в случае использования таких систем в деятельности по профилактике безнадзорности и правонарушений несовершеннолетних.</w:t>
      </w:r>
      <w:proofErr w:type="gramEnd"/>
      <w:r w:rsidRPr="00BA6B32">
        <w:rPr>
          <w:rFonts w:ascii="Times New Roman" w:eastAsia="Times New Roman" w:hAnsi="Times New Roman" w:cs="Times New Roman"/>
          <w:color w:val="22272F"/>
          <w:sz w:val="27"/>
          <w:szCs w:val="27"/>
        </w:rPr>
        <w:t xml:space="preserve"> </w:t>
      </w:r>
      <w:proofErr w:type="gramStart"/>
      <w:r w:rsidRPr="00BA6B32">
        <w:rPr>
          <w:rFonts w:ascii="Times New Roman" w:eastAsia="Times New Roman" w:hAnsi="Times New Roman" w:cs="Times New Roman"/>
          <w:color w:val="22272F"/>
          <w:sz w:val="27"/>
          <w:szCs w:val="27"/>
        </w:rPr>
        <w:t>Организация, осуществляющая формирование и ведение единой информационной системы в сфере развития добровольчества (</w:t>
      </w:r>
      <w:proofErr w:type="spellStart"/>
      <w:r w:rsidRPr="00BA6B32">
        <w:rPr>
          <w:rFonts w:ascii="Times New Roman" w:eastAsia="Times New Roman" w:hAnsi="Times New Roman" w:cs="Times New Roman"/>
          <w:color w:val="22272F"/>
          <w:sz w:val="27"/>
          <w:szCs w:val="27"/>
        </w:rPr>
        <w:t>волонтерства</w:t>
      </w:r>
      <w:proofErr w:type="spellEnd"/>
      <w:r w:rsidRPr="00BA6B32">
        <w:rPr>
          <w:rFonts w:ascii="Times New Roman" w:eastAsia="Times New Roman" w:hAnsi="Times New Roman" w:cs="Times New Roman"/>
          <w:color w:val="22272F"/>
          <w:sz w:val="27"/>
          <w:szCs w:val="27"/>
        </w:rPr>
        <w:t>), представляет в информационную систему сведения о гражданах, благотворительных организациях, добровольческих (волонтерских) организациях, социально ориентированных некоммерческих организациях и об организаторах добровольческой (волонтерской) деятельности, подавших заявления о готовности участвовать в профилактике безнадзорности и правонарушений несовершеннолетних, а также обеспечивает информационное взаимодействие единой информационной системы в сфере развития добровольчества (</w:t>
      </w:r>
      <w:proofErr w:type="spellStart"/>
      <w:r w:rsidRPr="00BA6B32">
        <w:rPr>
          <w:rFonts w:ascii="Times New Roman" w:eastAsia="Times New Roman" w:hAnsi="Times New Roman" w:cs="Times New Roman"/>
          <w:color w:val="22272F"/>
          <w:sz w:val="27"/>
          <w:szCs w:val="27"/>
        </w:rPr>
        <w:t>волонтерства</w:t>
      </w:r>
      <w:proofErr w:type="spellEnd"/>
      <w:r w:rsidRPr="00BA6B32">
        <w:rPr>
          <w:rFonts w:ascii="Times New Roman" w:eastAsia="Times New Roman" w:hAnsi="Times New Roman" w:cs="Times New Roman"/>
          <w:color w:val="22272F"/>
          <w:sz w:val="27"/>
          <w:szCs w:val="27"/>
        </w:rPr>
        <w:t>) с</w:t>
      </w:r>
      <w:proofErr w:type="gramEnd"/>
      <w:r w:rsidRPr="00BA6B32">
        <w:rPr>
          <w:rFonts w:ascii="Times New Roman" w:eastAsia="Times New Roman" w:hAnsi="Times New Roman" w:cs="Times New Roman"/>
          <w:color w:val="22272F"/>
          <w:sz w:val="27"/>
          <w:szCs w:val="27"/>
        </w:rPr>
        <w:t xml:space="preserve"> информационной системой.</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6. Пользователями информационной системы являются представители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 поставщики информации, порядок доступа которых к информационной системе определяется </w:t>
      </w:r>
      <w:hyperlink r:id="rId82" w:anchor="/document/411793029/entry/1000" w:history="1">
        <w:r w:rsidRPr="00BA6B32">
          <w:rPr>
            <w:rFonts w:ascii="Times New Roman" w:eastAsia="Times New Roman" w:hAnsi="Times New Roman" w:cs="Times New Roman"/>
            <w:color w:val="3272C0"/>
            <w:sz w:val="27"/>
          </w:rPr>
          <w:t>положением</w:t>
        </w:r>
      </w:hyperlink>
      <w:r w:rsidRPr="00BA6B32">
        <w:rPr>
          <w:rFonts w:ascii="Times New Roman" w:eastAsia="Times New Roman" w:hAnsi="Times New Roman" w:cs="Times New Roman"/>
          <w:color w:val="22272F"/>
          <w:sz w:val="27"/>
          <w:szCs w:val="27"/>
        </w:rPr>
        <w:t> об информационной системе.</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lastRenderedPageBreak/>
        <w:t>7. Представление информации в информационную систему и предоставление информации из информационной системы осуществляются безвозмездно в порядке, определенном положением об информационной системе.</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8. </w:t>
      </w:r>
      <w:proofErr w:type="gramStart"/>
      <w:r w:rsidRPr="00BA6B32">
        <w:rPr>
          <w:rFonts w:ascii="Times New Roman" w:eastAsia="Times New Roman" w:hAnsi="Times New Roman" w:cs="Times New Roman"/>
          <w:color w:val="22272F"/>
          <w:sz w:val="27"/>
          <w:szCs w:val="27"/>
        </w:rPr>
        <w:t>Сведения, необходимые для формирования официальной статистической информации, в том числе содержащие персональные данные физических лиц, предоставляются оператором информационной системы при условии обязательного обезличивания персональных данных в соответствии с </w:t>
      </w:r>
      <w:hyperlink r:id="rId83" w:anchor="/document/12148567/entry/308" w:history="1">
        <w:r w:rsidRPr="00BA6B32">
          <w:rPr>
            <w:rFonts w:ascii="Times New Roman" w:eastAsia="Times New Roman" w:hAnsi="Times New Roman" w:cs="Times New Roman"/>
            <w:color w:val="3272C0"/>
            <w:sz w:val="27"/>
          </w:rPr>
          <w:t>Федеральным законом</w:t>
        </w:r>
      </w:hyperlink>
      <w:r w:rsidRPr="00BA6B32">
        <w:rPr>
          <w:rFonts w:ascii="Times New Roman" w:eastAsia="Times New Roman" w:hAnsi="Times New Roman" w:cs="Times New Roman"/>
          <w:color w:val="22272F"/>
          <w:sz w:val="27"/>
          <w:szCs w:val="27"/>
        </w:rPr>
        <w:t> от 27 июля 2006 года N 152-ФЗ "О персональных данных" федеральному органу исполнительной власти, осуществляющему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w:t>
      </w:r>
      <w:proofErr w:type="gramEnd"/>
      <w:r w:rsidRPr="00BA6B32">
        <w:rPr>
          <w:rFonts w:ascii="Times New Roman" w:eastAsia="Times New Roman" w:hAnsi="Times New Roman" w:cs="Times New Roman"/>
          <w:color w:val="22272F"/>
          <w:sz w:val="27"/>
          <w:szCs w:val="27"/>
        </w:rPr>
        <w:t xml:space="preserve"> в Российской Федерации. Состав указанных сведений, порядок и сроки их предоставления определяются положением об информационной системе.</w:t>
      </w:r>
    </w:p>
    <w:p w:rsidR="00BA6B32" w:rsidRPr="00BA6B32" w:rsidRDefault="00BA6B32" w:rsidP="00BA6B3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BA6B32">
        <w:rPr>
          <w:rFonts w:ascii="Times New Roman" w:eastAsia="Times New Roman" w:hAnsi="Times New Roman" w:cs="Times New Roman"/>
          <w:color w:val="22272F"/>
          <w:sz w:val="38"/>
          <w:szCs w:val="38"/>
        </w:rPr>
        <w:t>Глава III.</w:t>
      </w:r>
      <w:r w:rsidRPr="00BA6B32">
        <w:rPr>
          <w:rFonts w:ascii="Times New Roman" w:eastAsia="Times New Roman" w:hAnsi="Times New Roman" w:cs="Times New Roman"/>
          <w:color w:val="22272F"/>
          <w:sz w:val="38"/>
          <w:szCs w:val="38"/>
        </w:rPr>
        <w:br/>
        <w:t>Производство по материалам о помещении несовершеннолетних, не подлежащих уголовной ответственности, в специальные учебно-воспитательные учреждения закрытого типа</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84" w:anchor="/document/12136676/entry/123000010"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22 августа 2004 г. N 122-ФЗ в статью 26 настоящего Федерального закона внесены изменения, </w:t>
      </w:r>
      <w:hyperlink r:id="rId85" w:anchor="/document/12136676/entry/155000001" w:history="1">
        <w:r w:rsidRPr="00BA6B32">
          <w:rPr>
            <w:rFonts w:ascii="Times New Roman" w:eastAsia="Times New Roman" w:hAnsi="Times New Roman" w:cs="Times New Roman"/>
            <w:color w:val="3272C0"/>
            <w:sz w:val="23"/>
          </w:rPr>
          <w:t>вступающие в силу</w:t>
        </w:r>
      </w:hyperlink>
      <w:r w:rsidRPr="00BA6B32">
        <w:rPr>
          <w:rFonts w:ascii="Times New Roman" w:eastAsia="Times New Roman" w:hAnsi="Times New Roman" w:cs="Times New Roman"/>
          <w:color w:val="464C55"/>
          <w:sz w:val="23"/>
          <w:szCs w:val="23"/>
        </w:rPr>
        <w:t> с 1 января 2005 г.</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86" w:anchor="/document/4001368/entry/26" w:history="1">
        <w:r w:rsidRPr="00BA6B32">
          <w:rPr>
            <w:rFonts w:ascii="Times New Roman" w:eastAsia="Times New Roman" w:hAnsi="Times New Roman" w:cs="Times New Roman"/>
            <w:color w:val="3272C0"/>
            <w:sz w:val="23"/>
          </w:rPr>
          <w:t>См. те</w:t>
        </w:r>
        <w:proofErr w:type="gramStart"/>
        <w:r w:rsidRPr="00BA6B32">
          <w:rPr>
            <w:rFonts w:ascii="Times New Roman" w:eastAsia="Times New Roman" w:hAnsi="Times New Roman" w:cs="Times New Roman"/>
            <w:color w:val="3272C0"/>
            <w:sz w:val="23"/>
          </w:rPr>
          <w:t>кст ст</w:t>
        </w:r>
        <w:proofErr w:type="gramEnd"/>
        <w:r w:rsidRPr="00BA6B32">
          <w:rPr>
            <w:rFonts w:ascii="Times New Roman" w:eastAsia="Times New Roman" w:hAnsi="Times New Roman" w:cs="Times New Roman"/>
            <w:color w:val="3272C0"/>
            <w:sz w:val="23"/>
          </w:rPr>
          <w:t>атьи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26.</w:t>
      </w:r>
      <w:r w:rsidRPr="00BA6B32">
        <w:rPr>
          <w:rFonts w:ascii="Times New Roman" w:eastAsia="Times New Roman" w:hAnsi="Times New Roman" w:cs="Times New Roman"/>
          <w:b/>
          <w:bCs/>
          <w:color w:val="22272F"/>
          <w:sz w:val="27"/>
          <w:szCs w:val="27"/>
        </w:rPr>
        <w:t>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1 изменен с 8 июля 2018 г. - </w:t>
      </w:r>
      <w:hyperlink r:id="rId87" w:anchor="/document/71975430/entry/19"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27 июня 2018 г. N 170-ФЗ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88" w:anchor="/document/77668993/entry/40000"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1. </w:t>
      </w:r>
      <w:proofErr w:type="gramStart"/>
      <w:r w:rsidRPr="00BA6B32">
        <w:rPr>
          <w:rFonts w:ascii="Times New Roman" w:eastAsia="Times New Roman" w:hAnsi="Times New Roman" w:cs="Times New Roman"/>
          <w:color w:val="22272F"/>
          <w:sz w:val="27"/>
          <w:szCs w:val="27"/>
        </w:rPr>
        <w:t>Материалы прекращенного уголовного дела или материалы об отказе в возбуждении уголовного дела в отношении несовершеннолетних, указанных в </w:t>
      </w:r>
      <w:hyperlink r:id="rId89" w:anchor="/document/12116087/entry/15041" w:history="1">
        <w:r w:rsidRPr="00BA6B32">
          <w:rPr>
            <w:rFonts w:ascii="Times New Roman" w:eastAsia="Times New Roman" w:hAnsi="Times New Roman" w:cs="Times New Roman"/>
            <w:color w:val="3272C0"/>
            <w:sz w:val="27"/>
          </w:rPr>
          <w:t>подпунктах 1</w:t>
        </w:r>
      </w:hyperlink>
      <w:r w:rsidRPr="00BA6B32">
        <w:rPr>
          <w:rFonts w:ascii="Times New Roman" w:eastAsia="Times New Roman" w:hAnsi="Times New Roman" w:cs="Times New Roman"/>
          <w:color w:val="22272F"/>
          <w:sz w:val="27"/>
          <w:szCs w:val="27"/>
        </w:rPr>
        <w:t> и </w:t>
      </w:r>
      <w:hyperlink r:id="rId90" w:anchor="/document/12116087/entry/15042" w:history="1">
        <w:r w:rsidRPr="00BA6B32">
          <w:rPr>
            <w:rFonts w:ascii="Times New Roman" w:eastAsia="Times New Roman" w:hAnsi="Times New Roman" w:cs="Times New Roman"/>
            <w:color w:val="3272C0"/>
            <w:sz w:val="27"/>
          </w:rPr>
          <w:t>2 пункта 4 статьи 15</w:t>
        </w:r>
      </w:hyperlink>
      <w:r w:rsidRPr="00BA6B32">
        <w:rPr>
          <w:rFonts w:ascii="Times New Roman" w:eastAsia="Times New Roman" w:hAnsi="Times New Roman" w:cs="Times New Roman"/>
          <w:color w:val="22272F"/>
          <w:sz w:val="27"/>
          <w:szCs w:val="27"/>
        </w:rPr>
        <w:t> настоящего Федерального закона (далее - несовершеннолетние, не подлежащие уголовной ответственности), либо заверенные в установленном порядке копии таких материалов незамедлительно передаются органом, принявшим соответствующее процессуальное решение, или прокурором в комиссию по делам несовершеннолетних и защите их прав</w:t>
      </w:r>
      <w:proofErr w:type="gramEnd"/>
      <w:r w:rsidRPr="00BA6B32">
        <w:rPr>
          <w:rFonts w:ascii="Times New Roman" w:eastAsia="Times New Roman" w:hAnsi="Times New Roman" w:cs="Times New Roman"/>
          <w:color w:val="22272F"/>
          <w:sz w:val="27"/>
          <w:szCs w:val="27"/>
        </w:rPr>
        <w:t>.</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В течение 10 суток со дня получения материалов, указанных в </w:t>
      </w:r>
      <w:hyperlink r:id="rId91" w:anchor="/document/12116087/entry/40000" w:history="1">
        <w:r w:rsidRPr="00BA6B32">
          <w:rPr>
            <w:rFonts w:ascii="Times New Roman" w:eastAsia="Times New Roman" w:hAnsi="Times New Roman" w:cs="Times New Roman"/>
            <w:color w:val="3272C0"/>
            <w:sz w:val="27"/>
          </w:rPr>
          <w:t>абзаце первом</w:t>
        </w:r>
      </w:hyperlink>
      <w:r w:rsidRPr="00BA6B32">
        <w:rPr>
          <w:rFonts w:ascii="Times New Roman" w:eastAsia="Times New Roman" w:hAnsi="Times New Roman" w:cs="Times New Roman"/>
          <w:color w:val="22272F"/>
          <w:sz w:val="27"/>
          <w:szCs w:val="27"/>
        </w:rPr>
        <w:t xml:space="preserve"> настоящего пункта, комиссия по делам несовершеннолетних и защите их прав рассматривает вопрос о возможности применения к несовершеннолетним, не подлежащим уголовной ответственности, мер воздействия или возбуждения перед судом ходатайства о помещении этих </w:t>
      </w:r>
      <w:r w:rsidRPr="00BA6B32">
        <w:rPr>
          <w:rFonts w:ascii="Times New Roman" w:eastAsia="Times New Roman" w:hAnsi="Times New Roman" w:cs="Times New Roman"/>
          <w:color w:val="22272F"/>
          <w:sz w:val="27"/>
          <w:szCs w:val="27"/>
        </w:rPr>
        <w:lastRenderedPageBreak/>
        <w:t>несовершеннолетних в специальные учебно-воспитательные учреждения закрытого типа в соответствии с </w:t>
      </w:r>
      <w:hyperlink r:id="rId92" w:anchor="/document/70291362/entry/108247" w:history="1">
        <w:r w:rsidRPr="00BA6B32">
          <w:rPr>
            <w:rFonts w:ascii="Times New Roman" w:eastAsia="Times New Roman" w:hAnsi="Times New Roman" w:cs="Times New Roman"/>
            <w:color w:val="3272C0"/>
            <w:sz w:val="27"/>
          </w:rPr>
          <w:t>Федеральным законом</w:t>
        </w:r>
      </w:hyperlink>
      <w:r w:rsidRPr="00BA6B32">
        <w:rPr>
          <w:rFonts w:ascii="Times New Roman" w:eastAsia="Times New Roman" w:hAnsi="Times New Roman" w:cs="Times New Roman"/>
          <w:color w:val="22272F"/>
          <w:sz w:val="27"/>
          <w:szCs w:val="27"/>
        </w:rPr>
        <w:t> от 29 декабря 2012 года</w:t>
      </w:r>
      <w:proofErr w:type="gramEnd"/>
      <w:r w:rsidRPr="00BA6B32">
        <w:rPr>
          <w:rFonts w:ascii="Times New Roman" w:eastAsia="Times New Roman" w:hAnsi="Times New Roman" w:cs="Times New Roman"/>
          <w:color w:val="22272F"/>
          <w:sz w:val="27"/>
          <w:szCs w:val="27"/>
        </w:rPr>
        <w:t xml:space="preserve"> N 273-ФЗ "Об образовании в Российской Федерации".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комиссии по делам несовершеннолетних и защите их прав и представленные материалы незамедлительно направляются в орган внутренних дел и прокурору.</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2 изменен с 2 декабря 2022 г. - </w:t>
      </w:r>
      <w:hyperlink r:id="rId93" w:anchor="/document/405745263/entry/241"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94" w:anchor="/document/76811602/entry/41000"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В целях подготовки для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95" w:anchor="/document/70514766/entry/2961"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25 ноября 2013 г. N 317-ФЗ в пункт 3 статьи 26 настоящего Федерального закона внесены изменения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96" w:anchor="/document/58055726/entry/2603" w:history="1">
        <w:r w:rsidRPr="00BA6B32">
          <w:rPr>
            <w:rFonts w:ascii="Times New Roman" w:eastAsia="Times New Roman" w:hAnsi="Times New Roman" w:cs="Times New Roman"/>
            <w:color w:val="3272C0"/>
            <w:sz w:val="23"/>
          </w:rPr>
          <w:t>См. текст 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медицинские организации проводят их медицинское, в том числе психиатрическое, освидетельствование на основании: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Подпункт 2 изменен с 2 декабря 2022 г. - </w:t>
      </w:r>
      <w:hyperlink r:id="rId97" w:anchor="/document/405745263/entry/242"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98" w:anchor="/document/76811602/entry/26032"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решения суда в случаях, когда несовершеннолетний и (или) его родители или иные законные представители не дали согласия на медицинское освидетельствование.</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3.1 изменен с 2 декабря 2022 г. - </w:t>
      </w:r>
      <w:hyperlink r:id="rId99" w:anchor="/document/405745263/entry/243"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00" w:anchor="/document/76811602/entry/260031"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3.1. В случае</w:t>
      </w:r>
      <w:proofErr w:type="gramStart"/>
      <w:r w:rsidRPr="00BA6B32">
        <w:rPr>
          <w:rFonts w:ascii="Times New Roman" w:eastAsia="Times New Roman" w:hAnsi="Times New Roman" w:cs="Times New Roman"/>
          <w:color w:val="22272F"/>
          <w:sz w:val="27"/>
          <w:szCs w:val="27"/>
        </w:rPr>
        <w:t>,</w:t>
      </w:r>
      <w:proofErr w:type="gramEnd"/>
      <w:r w:rsidRPr="00BA6B32">
        <w:rPr>
          <w:rFonts w:ascii="Times New Roman" w:eastAsia="Times New Roman" w:hAnsi="Times New Roman" w:cs="Times New Roman"/>
          <w:color w:val="22272F"/>
          <w:sz w:val="27"/>
          <w:szCs w:val="27"/>
        </w:rPr>
        <w:t xml:space="preserve"> если несовершеннолетний, его законные представители не дали согласия на медицинское освидетельствование для определения возможности помещения несовершеннолетнего в специальное учебно-воспитательное </w:t>
      </w:r>
      <w:r w:rsidRPr="00BA6B32">
        <w:rPr>
          <w:rFonts w:ascii="Times New Roman" w:eastAsia="Times New Roman" w:hAnsi="Times New Roman" w:cs="Times New Roman"/>
          <w:color w:val="22272F"/>
          <w:sz w:val="27"/>
          <w:szCs w:val="27"/>
        </w:rPr>
        <w:lastRenderedPageBreak/>
        <w:t>учреждение закрытого типа, орган внутренних дел или прокурор в порядке, установленном </w:t>
      </w:r>
      <w:hyperlink r:id="rId101" w:anchor="/document/70885220/entry/4313" w:history="1">
        <w:r w:rsidRPr="00BA6B32">
          <w:rPr>
            <w:rFonts w:ascii="Times New Roman" w:eastAsia="Times New Roman" w:hAnsi="Times New Roman" w:cs="Times New Roman"/>
            <w:color w:val="3272C0"/>
            <w:sz w:val="27"/>
          </w:rPr>
          <w:t>Кодексом</w:t>
        </w:r>
      </w:hyperlink>
      <w:r w:rsidRPr="00BA6B32">
        <w:rPr>
          <w:rFonts w:ascii="Times New Roman" w:eastAsia="Times New Roman" w:hAnsi="Times New Roman" w:cs="Times New Roman"/>
          <w:color w:val="22272F"/>
          <w:sz w:val="27"/>
          <w:szCs w:val="27"/>
        </w:rPr>
        <w:t> административного судопроизводства Российской Федерации, подает в суд административное исковое заявление о проведении медицинского освидетельствования несовершеннолетнего в недобровольном порядке.</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3.2. Утратил силу с 2 декабря 2022 г. - </w:t>
      </w:r>
      <w:hyperlink r:id="rId102" w:anchor="/document/405745263/entry/244" w:history="1">
        <w:r w:rsidRPr="00BA6B32">
          <w:rPr>
            <w:rFonts w:ascii="Times New Roman" w:eastAsia="Times New Roman" w:hAnsi="Times New Roman" w:cs="Times New Roman"/>
            <w:color w:val="3272C0"/>
            <w:sz w:val="27"/>
          </w:rPr>
          <w:t>Федеральный закон</w:t>
        </w:r>
      </w:hyperlink>
      <w:r w:rsidRPr="00BA6B32">
        <w:rPr>
          <w:rFonts w:ascii="Times New Roman" w:eastAsia="Times New Roman" w:hAnsi="Times New Roman" w:cs="Times New Roman"/>
          <w:color w:val="22272F"/>
          <w:sz w:val="27"/>
          <w:szCs w:val="27"/>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03" w:anchor="/document/76811602/entry/260032"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4 изменен с 8 июля 2018 г. - </w:t>
      </w:r>
      <w:hyperlink r:id="rId104" w:anchor="/document/71975430/entry/20"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27 июня 2018 г. N 170-ФЗ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05" w:anchor="/document/77668993/entry/42000"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воздействия.</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hyperlink r:id="rId106" w:anchor="/document/70405818/entry/62112" w:history="1">
        <w:r w:rsidRPr="00BA6B32">
          <w:rPr>
            <w:rFonts w:ascii="Times New Roman" w:eastAsia="Times New Roman" w:hAnsi="Times New Roman" w:cs="Times New Roman"/>
            <w:color w:val="3272C0"/>
            <w:sz w:val="23"/>
          </w:rPr>
          <w:t>Федеральным законом</w:t>
        </w:r>
      </w:hyperlink>
      <w:r w:rsidRPr="00BA6B32">
        <w:rPr>
          <w:rFonts w:ascii="Times New Roman" w:eastAsia="Times New Roman" w:hAnsi="Times New Roman" w:cs="Times New Roman"/>
          <w:color w:val="464C55"/>
          <w:sz w:val="23"/>
          <w:szCs w:val="23"/>
        </w:rPr>
        <w:t> от 2 июля 2013 г. N 185-ФЗ в пункт 4.1 статьи 26 настоящего Федерального закона внесены изменения, </w:t>
      </w:r>
      <w:hyperlink r:id="rId107" w:anchor="/document/70405818/entry/1631" w:history="1">
        <w:r w:rsidRPr="00BA6B32">
          <w:rPr>
            <w:rFonts w:ascii="Times New Roman" w:eastAsia="Times New Roman" w:hAnsi="Times New Roman" w:cs="Times New Roman"/>
            <w:color w:val="3272C0"/>
            <w:sz w:val="23"/>
          </w:rPr>
          <w:t>вступающие в силу</w:t>
        </w:r>
      </w:hyperlink>
      <w:r w:rsidRPr="00BA6B32">
        <w:rPr>
          <w:rFonts w:ascii="Times New Roman" w:eastAsia="Times New Roman" w:hAnsi="Times New Roman" w:cs="Times New Roman"/>
          <w:color w:val="464C55"/>
          <w:sz w:val="23"/>
          <w:szCs w:val="23"/>
        </w:rPr>
        <w:t> с 1 сентября 2013 г.</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08" w:anchor="/document/57742360/entry/260041" w:history="1">
        <w:r w:rsidRPr="00BA6B32">
          <w:rPr>
            <w:rFonts w:ascii="Times New Roman" w:eastAsia="Times New Roman" w:hAnsi="Times New Roman" w:cs="Times New Roman"/>
            <w:color w:val="3272C0"/>
            <w:sz w:val="23"/>
          </w:rPr>
          <w:t>См. текст пункта в предыдущей редакции</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w:t>
      </w:r>
      <w:proofErr w:type="spellStart"/>
      <w:r w:rsidRPr="00BA6B32">
        <w:rPr>
          <w:rFonts w:ascii="Times New Roman" w:eastAsia="Times New Roman" w:hAnsi="Times New Roman" w:cs="Times New Roman"/>
          <w:color w:val="22272F"/>
          <w:sz w:val="27"/>
          <w:szCs w:val="27"/>
        </w:rPr>
        <w:t>психолого-медико-педагогической</w:t>
      </w:r>
      <w:proofErr w:type="spellEnd"/>
      <w:r w:rsidRPr="00BA6B32">
        <w:rPr>
          <w:rFonts w:ascii="Times New Roman" w:eastAsia="Times New Roman" w:hAnsi="Times New Roman" w:cs="Times New Roman"/>
          <w:color w:val="22272F"/>
          <w:sz w:val="27"/>
          <w:szCs w:val="27"/>
        </w:rPr>
        <w:t xml:space="preserve"> помощи и определению форм его дальнейшего обучения и воспитания </w:t>
      </w:r>
      <w:proofErr w:type="spellStart"/>
      <w:r w:rsidRPr="00BA6B32">
        <w:rPr>
          <w:rFonts w:ascii="Times New Roman" w:eastAsia="Times New Roman" w:hAnsi="Times New Roman" w:cs="Times New Roman"/>
          <w:color w:val="22272F"/>
          <w:sz w:val="27"/>
          <w:szCs w:val="27"/>
        </w:rPr>
        <w:t>психолого-медико-педагогическая</w:t>
      </w:r>
      <w:proofErr w:type="spellEnd"/>
      <w:r w:rsidRPr="00BA6B32">
        <w:rPr>
          <w:rFonts w:ascii="Times New Roman" w:eastAsia="Times New Roman" w:hAnsi="Times New Roman" w:cs="Times New Roman"/>
          <w:color w:val="22272F"/>
          <w:sz w:val="27"/>
          <w:szCs w:val="27"/>
        </w:rPr>
        <w:t xml:space="preserve"> комиссия проводит на основании постановления начальника органа внутренних дел или прокурора комплексное обследование несовершеннолетнего.</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5 изменен с 2 декабря 2022 г. - </w:t>
      </w:r>
      <w:hyperlink r:id="rId109" w:anchor="/document/405745263/entry/245"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10" w:anchor="/document/76811602/entry/2605"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5. </w:t>
      </w:r>
      <w:proofErr w:type="gramStart"/>
      <w:r w:rsidRPr="00BA6B32">
        <w:rPr>
          <w:rFonts w:ascii="Times New Roman" w:eastAsia="Times New Roman" w:hAnsi="Times New Roman" w:cs="Times New Roman"/>
          <w:color w:val="22272F"/>
          <w:sz w:val="27"/>
          <w:szCs w:val="27"/>
        </w:rPr>
        <w:t>Несовершеннолетние, не подлежащие уголовной ответственности, в отношении которых подготавливается административное исковое заявление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организации для детей-сирот и детей, оставшихся без попечения родителей, или в иной организации, - под надзор администрации указанных организаций.</w:t>
      </w:r>
      <w:proofErr w:type="gramEnd"/>
      <w:r w:rsidRPr="00BA6B32">
        <w:rPr>
          <w:rFonts w:ascii="Times New Roman" w:eastAsia="Times New Roman" w:hAnsi="Times New Roman" w:cs="Times New Roman"/>
          <w:color w:val="22272F"/>
          <w:sz w:val="27"/>
          <w:szCs w:val="27"/>
        </w:rPr>
        <w:t xml:space="preserve">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достигшие возраста четырнадцати </w:t>
      </w:r>
      <w:r w:rsidRPr="00BA6B32">
        <w:rPr>
          <w:rFonts w:ascii="Times New Roman" w:eastAsia="Times New Roman" w:hAnsi="Times New Roman" w:cs="Times New Roman"/>
          <w:color w:val="22272F"/>
          <w:sz w:val="27"/>
          <w:szCs w:val="27"/>
        </w:rPr>
        <w:lastRenderedPageBreak/>
        <w:t>лет, их родители или иные законные представители, уклоняющиеся от явки в суд, могут быть подвергнуты приводу.</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6 изменен с 2 декабря 2022 г. - </w:t>
      </w:r>
      <w:hyperlink r:id="rId111" w:anchor="/document/405745263/entry/246"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12" w:anchor="/document/76811602/entry/2606"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6. До рассмотрения судом административного искового заявления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решения суда в случаях: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необходимости обеспечения защиты жизни или здоровья несовершеннолетнего;</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необходимости предупреждения повторного общественно опасного деяния;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отсутствия у несовершеннолетнего места жительства, места пребывания;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медицинскую организацию, осуществляющую медицинское освидетельствование, либо скрылся с места жительства, места пребывания.</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113" w:anchor="/multilink/12116087/paragraph/1073742569/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26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27.</w:t>
      </w:r>
      <w:r w:rsidRPr="00BA6B32">
        <w:rPr>
          <w:rFonts w:ascii="Times New Roman" w:eastAsia="Times New Roman" w:hAnsi="Times New Roman" w:cs="Times New Roman"/>
          <w:b/>
          <w:bCs/>
          <w:color w:val="22272F"/>
          <w:sz w:val="27"/>
          <w:szCs w:val="27"/>
        </w:rPr>
        <w:t>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114" w:anchor="/multilink/12116087/paragraph/1073742570/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27 настоящего Федерального закона</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1 изменен с 2 декабря 2022 г. - </w:t>
      </w:r>
      <w:hyperlink r:id="rId115" w:anchor="/document/405745263/entry/251"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16" w:anchor="/document/76811602/entry/2701"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1. </w:t>
      </w:r>
      <w:proofErr w:type="gramStart"/>
      <w:r w:rsidRPr="00BA6B32">
        <w:rPr>
          <w:rFonts w:ascii="Times New Roman" w:eastAsia="Times New Roman" w:hAnsi="Times New Roman" w:cs="Times New Roman"/>
          <w:color w:val="22272F"/>
          <w:sz w:val="27"/>
          <w:szCs w:val="27"/>
        </w:rPr>
        <w:t>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орган внутренних дел или прокурор направляет в суд по месту жительства (пребывания) несовершеннолетнего, а в случае его отсутствия - по месту фактического нахождения несовершеннолетнего административное исковое заявление в порядке, установленном </w:t>
      </w:r>
      <w:hyperlink r:id="rId117" w:anchor="/document/70885220/entry/4313" w:history="1">
        <w:r w:rsidRPr="00BA6B32">
          <w:rPr>
            <w:rFonts w:ascii="Times New Roman" w:eastAsia="Times New Roman" w:hAnsi="Times New Roman" w:cs="Times New Roman"/>
            <w:color w:val="3272C0"/>
            <w:sz w:val="27"/>
          </w:rPr>
          <w:t>Кодексом</w:t>
        </w:r>
      </w:hyperlink>
      <w:r w:rsidRPr="00BA6B32">
        <w:rPr>
          <w:rFonts w:ascii="Times New Roman" w:eastAsia="Times New Roman" w:hAnsi="Times New Roman" w:cs="Times New Roman"/>
          <w:color w:val="22272F"/>
          <w:sz w:val="27"/>
          <w:szCs w:val="27"/>
        </w:rPr>
        <w:t> административного судопроизводства Российской Федерации.</w:t>
      </w:r>
      <w:proofErr w:type="gramEnd"/>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2 изменен с 2 декабря 2022 г. - </w:t>
      </w:r>
      <w:hyperlink r:id="rId118" w:anchor="/document/405745263/entry/252"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19" w:anchor="/document/76811602/entry/43000"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lastRenderedPageBreak/>
        <w:t>2. Административное исковое заявление с прилагаемыми к нему документами и материалами направляется в суд по месту жительства (пребывания) несовершеннолетнего, а в случае его отсутствия - по месту фактического нахождения несовершеннолетнего в течение одного месяца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одного месяца на основании постановления начальника органа внутренних дел или прокурора.</w:t>
      </w:r>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Пункт 3 изменен с 2 декабря 2022 г. - </w:t>
      </w:r>
      <w:hyperlink r:id="rId120" w:anchor="/document/405745263/entry/253"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21" w:anchor="/document/76811602/entry/2703"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3. </w:t>
      </w:r>
      <w:proofErr w:type="gramStart"/>
      <w:r w:rsidRPr="00BA6B32">
        <w:rPr>
          <w:rFonts w:ascii="Times New Roman" w:eastAsia="Times New Roman" w:hAnsi="Times New Roman" w:cs="Times New Roman"/>
          <w:color w:val="22272F"/>
          <w:sz w:val="27"/>
          <w:szCs w:val="27"/>
        </w:rPr>
        <w:t>Документы и материалы, предусмотренные </w:t>
      </w:r>
      <w:hyperlink r:id="rId122" w:anchor="/document/70885220/entry/0" w:history="1">
        <w:r w:rsidRPr="00BA6B32">
          <w:rPr>
            <w:rFonts w:ascii="Times New Roman" w:eastAsia="Times New Roman" w:hAnsi="Times New Roman" w:cs="Times New Roman"/>
            <w:color w:val="3272C0"/>
            <w:sz w:val="27"/>
          </w:rPr>
          <w:t>Кодексом</w:t>
        </w:r>
      </w:hyperlink>
      <w:r w:rsidRPr="00BA6B32">
        <w:rPr>
          <w:rFonts w:ascii="Times New Roman" w:eastAsia="Times New Roman" w:hAnsi="Times New Roman" w:cs="Times New Roman"/>
          <w:color w:val="22272F"/>
          <w:sz w:val="27"/>
          <w:szCs w:val="27"/>
        </w:rPr>
        <w:t> административного судопроизводства Российской Федерации, перед их направлением в суд представляются для ознакомления несовершеннолетнему, не подлежащему уголовной ответственности, и его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w:t>
      </w:r>
      <w:proofErr w:type="gramEnd"/>
      <w:r w:rsidRPr="00BA6B32">
        <w:rPr>
          <w:rFonts w:ascii="Times New Roman" w:eastAsia="Times New Roman" w:hAnsi="Times New Roman" w:cs="Times New Roman"/>
          <w:color w:val="22272F"/>
          <w:sz w:val="27"/>
          <w:szCs w:val="27"/>
        </w:rPr>
        <w:t xml:space="preserve"> Об ознакомлении несовершеннолетнего, его законных представителей с документами и материалами, направляемыми в суд, в порядке, установленном Кодексом административного судопроизводства Российской Федерации, делается соответствующая запись.</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Статья 27 дополнена пунктом 4 с 2 декабря 2022 г. - </w:t>
      </w:r>
      <w:hyperlink r:id="rId123" w:anchor="/document/405745263/entry/254"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w:t>
      </w:r>
      <w:hyperlink r:id="rId124" w:anchor="/document/12116087/entry/1507" w:history="1">
        <w:r w:rsidRPr="00BA6B32">
          <w:rPr>
            <w:rFonts w:ascii="Times New Roman" w:eastAsia="Times New Roman" w:hAnsi="Times New Roman" w:cs="Times New Roman"/>
            <w:color w:val="3272C0"/>
            <w:sz w:val="27"/>
          </w:rPr>
          <w:t>пунктом 7 статьи 15</w:t>
        </w:r>
      </w:hyperlink>
      <w:r w:rsidRPr="00BA6B32">
        <w:rPr>
          <w:rFonts w:ascii="Times New Roman" w:eastAsia="Times New Roman" w:hAnsi="Times New Roman" w:cs="Times New Roman"/>
          <w:color w:val="22272F"/>
          <w:sz w:val="27"/>
          <w:szCs w:val="27"/>
        </w:rPr>
        <w:t> настоящего Федерального закона, на основании решения суда засчитываются: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срок нахождения несовершеннолетних в центре временного содержания для несовершеннолетних правонарушителей органа внутренних дел.</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28.</w:t>
      </w:r>
      <w:r w:rsidRPr="00BA6B32">
        <w:rPr>
          <w:rFonts w:ascii="Times New Roman" w:eastAsia="Times New Roman" w:hAnsi="Times New Roman" w:cs="Times New Roman"/>
          <w:b/>
          <w:bCs/>
          <w:color w:val="22272F"/>
          <w:sz w:val="27"/>
          <w:szCs w:val="27"/>
        </w:rPr>
        <w:t> Утратила силу с 2 декабря 2022 г. - </w:t>
      </w:r>
      <w:hyperlink r:id="rId125" w:anchor="/document/405745263/entry/26" w:history="1">
        <w:r w:rsidRPr="00BA6B32">
          <w:rPr>
            <w:rFonts w:ascii="Times New Roman" w:eastAsia="Times New Roman" w:hAnsi="Times New Roman" w:cs="Times New Roman"/>
            <w:b/>
            <w:bCs/>
            <w:color w:val="3272C0"/>
            <w:sz w:val="27"/>
          </w:rPr>
          <w:t>Федеральный закон</w:t>
        </w:r>
      </w:hyperlink>
      <w:r w:rsidRPr="00BA6B32">
        <w:rPr>
          <w:rFonts w:ascii="Times New Roman" w:eastAsia="Times New Roman" w:hAnsi="Times New Roman" w:cs="Times New Roman"/>
          <w:b/>
          <w:bCs/>
          <w:color w:val="22272F"/>
          <w:sz w:val="27"/>
          <w:szCs w:val="27"/>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26" w:anchor="/document/76811602/entry/28"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29.</w:t>
      </w:r>
      <w:r w:rsidRPr="00BA6B32">
        <w:rPr>
          <w:rFonts w:ascii="Times New Roman" w:eastAsia="Times New Roman" w:hAnsi="Times New Roman" w:cs="Times New Roman"/>
          <w:b/>
          <w:bCs/>
          <w:color w:val="22272F"/>
          <w:sz w:val="27"/>
          <w:szCs w:val="27"/>
        </w:rPr>
        <w:t> Утратила силу с 2 декабря 2022 г. - </w:t>
      </w:r>
      <w:hyperlink r:id="rId127" w:anchor="/document/405745263/entry/26" w:history="1">
        <w:r w:rsidRPr="00BA6B32">
          <w:rPr>
            <w:rFonts w:ascii="Times New Roman" w:eastAsia="Times New Roman" w:hAnsi="Times New Roman" w:cs="Times New Roman"/>
            <w:b/>
            <w:bCs/>
            <w:color w:val="3272C0"/>
            <w:sz w:val="27"/>
          </w:rPr>
          <w:t>Федеральный закон</w:t>
        </w:r>
      </w:hyperlink>
      <w:r w:rsidRPr="00BA6B32">
        <w:rPr>
          <w:rFonts w:ascii="Times New Roman" w:eastAsia="Times New Roman" w:hAnsi="Times New Roman" w:cs="Times New Roman"/>
          <w:b/>
          <w:bCs/>
          <w:color w:val="22272F"/>
          <w:sz w:val="27"/>
          <w:szCs w:val="27"/>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28" w:anchor="/document/76811602/entry/29"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lastRenderedPageBreak/>
        <w:t>Статья 30.</w:t>
      </w:r>
      <w:r w:rsidRPr="00BA6B32">
        <w:rPr>
          <w:rFonts w:ascii="Times New Roman" w:eastAsia="Times New Roman" w:hAnsi="Times New Roman" w:cs="Times New Roman"/>
          <w:b/>
          <w:bCs/>
          <w:color w:val="22272F"/>
          <w:sz w:val="27"/>
          <w:szCs w:val="27"/>
        </w:rPr>
        <w:t> Утратила силу с 2 декабря 2022 г. - </w:t>
      </w:r>
      <w:hyperlink r:id="rId129" w:anchor="/document/405745263/entry/26" w:history="1">
        <w:r w:rsidRPr="00BA6B32">
          <w:rPr>
            <w:rFonts w:ascii="Times New Roman" w:eastAsia="Times New Roman" w:hAnsi="Times New Roman" w:cs="Times New Roman"/>
            <w:b/>
            <w:bCs/>
            <w:color w:val="3272C0"/>
            <w:sz w:val="27"/>
          </w:rPr>
          <w:t>Федеральный закон</w:t>
        </w:r>
      </w:hyperlink>
      <w:r w:rsidRPr="00BA6B32">
        <w:rPr>
          <w:rFonts w:ascii="Times New Roman" w:eastAsia="Times New Roman" w:hAnsi="Times New Roman" w:cs="Times New Roman"/>
          <w:b/>
          <w:bCs/>
          <w:color w:val="22272F"/>
          <w:sz w:val="27"/>
          <w:szCs w:val="27"/>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30" w:anchor="/document/76811602/entry/30"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0E9D3"/>
        <w:spacing w:after="0"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Статья 31 изменена с 2 декабря 2022 г. - </w:t>
      </w:r>
      <w:hyperlink r:id="rId131" w:anchor="/document/405745263/entry/27" w:history="1">
        <w:r w:rsidRPr="00BA6B32">
          <w:rPr>
            <w:rFonts w:ascii="Times New Roman" w:eastAsia="Times New Roman" w:hAnsi="Times New Roman" w:cs="Times New Roman"/>
            <w:color w:val="3272C0"/>
            <w:sz w:val="23"/>
          </w:rPr>
          <w:t>Федеральный закон</w:t>
        </w:r>
      </w:hyperlink>
      <w:r w:rsidRPr="00BA6B32">
        <w:rPr>
          <w:rFonts w:ascii="Times New Roman" w:eastAsia="Times New Roman" w:hAnsi="Times New Roman" w:cs="Times New Roman"/>
          <w:color w:val="464C55"/>
          <w:sz w:val="23"/>
          <w:szCs w:val="23"/>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32" w:anchor="/document/76811602/entry/31"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31.</w:t>
      </w:r>
      <w:r w:rsidRPr="00BA6B32">
        <w:rPr>
          <w:rFonts w:ascii="Times New Roman" w:eastAsia="Times New Roman" w:hAnsi="Times New Roman" w:cs="Times New Roman"/>
          <w:b/>
          <w:bCs/>
          <w:color w:val="22272F"/>
          <w:sz w:val="27"/>
          <w:szCs w:val="27"/>
        </w:rPr>
        <w:t> Органы и учреждения, исполняющие решение суда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Исполнение решения суда обеспечивают:</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орган, осуществляющий управление в сфере образования,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3) комиссия по делам несовершеннолетних и защите их прав - в части применения мер воздействия в отношении несовершеннолетних в случаях направления копии решения суда для применения к несовершеннолетнему мер воздействия, если судом установлены обстоятельства, подтверждающие возможность изменения поведения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5) орган внутренних дел - в части доставления несовершеннолетнего для медицинского освидетельствования в недобровольном порядке.</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133" w:anchor="/multilink/12116087/paragraph/1073742574/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31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BA6B32">
        <w:rPr>
          <w:rFonts w:ascii="Times New Roman" w:eastAsia="Times New Roman" w:hAnsi="Times New Roman" w:cs="Times New Roman"/>
          <w:color w:val="22272F"/>
          <w:sz w:val="38"/>
          <w:szCs w:val="38"/>
        </w:rPr>
        <w:t>Глава III.1.</w:t>
      </w:r>
      <w:r w:rsidRPr="00BA6B32">
        <w:rPr>
          <w:rFonts w:ascii="Times New Roman" w:eastAsia="Times New Roman" w:hAnsi="Times New Roman" w:cs="Times New Roman"/>
          <w:color w:val="22272F"/>
          <w:sz w:val="38"/>
          <w:szCs w:val="38"/>
        </w:rPr>
        <w:br/>
        <w:t>Рассмотрение материалов о помещении несовершеннолетних в центры временного содержания для несовершеннолетних правонарушителей органов внутренних дел</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Утратила силу с 2 декабря 2022 г. - </w:t>
      </w:r>
      <w:hyperlink r:id="rId134" w:anchor="/document/405745263/entry/28" w:history="1">
        <w:r w:rsidRPr="00BA6B32">
          <w:rPr>
            <w:rFonts w:ascii="Times New Roman" w:eastAsia="Times New Roman" w:hAnsi="Times New Roman" w:cs="Times New Roman"/>
            <w:color w:val="3272C0"/>
            <w:sz w:val="27"/>
          </w:rPr>
          <w:t>Федеральный закон</w:t>
        </w:r>
      </w:hyperlink>
      <w:r w:rsidRPr="00BA6B32">
        <w:rPr>
          <w:rFonts w:ascii="Times New Roman" w:eastAsia="Times New Roman" w:hAnsi="Times New Roman" w:cs="Times New Roman"/>
          <w:color w:val="22272F"/>
          <w:sz w:val="27"/>
          <w:szCs w:val="27"/>
        </w:rPr>
        <w:t> от 21 ноября 2022 г. N 445-ФЗ</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hyperlink r:id="rId135" w:anchor="/document/76811602/entry/3001" w:history="1">
        <w:r w:rsidRPr="00BA6B32">
          <w:rPr>
            <w:rFonts w:ascii="Times New Roman" w:eastAsia="Times New Roman" w:hAnsi="Times New Roman" w:cs="Times New Roman"/>
            <w:color w:val="3272C0"/>
            <w:sz w:val="23"/>
          </w:rPr>
          <w:t>См. предыдущую редакцию</w:t>
        </w:r>
      </w:hyperlink>
    </w:p>
    <w:p w:rsidR="00BA6B32" w:rsidRPr="00BA6B32" w:rsidRDefault="00BA6B32" w:rsidP="00BA6B32">
      <w:pPr>
        <w:shd w:val="clear" w:color="auto" w:fill="FFFFFF"/>
        <w:spacing w:before="100" w:beforeAutospacing="1" w:after="100" w:afterAutospacing="1" w:line="240" w:lineRule="auto"/>
        <w:jc w:val="center"/>
        <w:rPr>
          <w:rFonts w:ascii="Times New Roman" w:eastAsia="Times New Roman" w:hAnsi="Times New Roman" w:cs="Times New Roman"/>
          <w:color w:val="22272F"/>
          <w:sz w:val="38"/>
          <w:szCs w:val="38"/>
        </w:rPr>
      </w:pPr>
      <w:r w:rsidRPr="00BA6B32">
        <w:rPr>
          <w:rFonts w:ascii="Times New Roman" w:eastAsia="Times New Roman" w:hAnsi="Times New Roman" w:cs="Times New Roman"/>
          <w:color w:val="22272F"/>
          <w:sz w:val="38"/>
          <w:szCs w:val="38"/>
        </w:rPr>
        <w:t>Глава IV.</w:t>
      </w:r>
      <w:r w:rsidRPr="00BA6B32">
        <w:rPr>
          <w:rFonts w:ascii="Times New Roman" w:eastAsia="Times New Roman" w:hAnsi="Times New Roman" w:cs="Times New Roman"/>
          <w:color w:val="22272F"/>
          <w:sz w:val="38"/>
          <w:szCs w:val="38"/>
        </w:rPr>
        <w:br/>
        <w:t>Заключительные положения</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32.</w:t>
      </w:r>
      <w:r w:rsidRPr="00BA6B32">
        <w:rPr>
          <w:rFonts w:ascii="Times New Roman" w:eastAsia="Times New Roman" w:hAnsi="Times New Roman" w:cs="Times New Roman"/>
          <w:b/>
          <w:bCs/>
          <w:color w:val="22272F"/>
          <w:sz w:val="27"/>
          <w:szCs w:val="27"/>
        </w:rPr>
        <w:t> Порядок вступления в силу настоящего Федерального закона</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136" w:anchor="/multilink/12116087/paragraph/1073742578/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32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Настоящий Федеральный закон вступает в силу со дня его </w:t>
      </w:r>
      <w:hyperlink r:id="rId137" w:anchor="/document/12216087/entry/0" w:history="1">
        <w:r w:rsidRPr="00BA6B32">
          <w:rPr>
            <w:rFonts w:ascii="Times New Roman" w:eastAsia="Times New Roman" w:hAnsi="Times New Roman" w:cs="Times New Roman"/>
            <w:color w:val="3272C0"/>
            <w:sz w:val="27"/>
          </w:rPr>
          <w:t>официального опубликования.</w:t>
        </w:r>
      </w:hyperlink>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Признать утратившими силу со дня вступления в силу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hyperlink r:id="rId138" w:anchor="/document/5492390/entry/2" w:history="1">
        <w:r w:rsidRPr="00BA6B32">
          <w:rPr>
            <w:rFonts w:ascii="Times New Roman" w:eastAsia="Times New Roman" w:hAnsi="Times New Roman" w:cs="Times New Roman"/>
            <w:color w:val="3272C0"/>
            <w:sz w:val="27"/>
          </w:rPr>
          <w:t>раздел II</w:t>
        </w:r>
      </w:hyperlink>
      <w:r w:rsidRPr="00BA6B32">
        <w:rPr>
          <w:rFonts w:ascii="Times New Roman" w:eastAsia="Times New Roman" w:hAnsi="Times New Roman" w:cs="Times New Roman"/>
          <w:color w:val="22272F"/>
          <w:sz w:val="27"/>
          <w:szCs w:val="27"/>
        </w:rPr>
        <w:t>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3. Признать не действующими на территории Российской Федерации со дня вступления в силу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hyperlink r:id="rId139" w:anchor="/document/6593515/entry/0" w:history="1">
        <w:r w:rsidRPr="00BA6B32">
          <w:rPr>
            <w:rFonts w:ascii="Times New Roman" w:eastAsia="Times New Roman" w:hAnsi="Times New Roman" w:cs="Times New Roman"/>
            <w:color w:val="3272C0"/>
            <w:sz w:val="27"/>
          </w:rPr>
          <w:t>Указ</w:t>
        </w:r>
      </w:hyperlink>
      <w:r w:rsidRPr="00BA6B32">
        <w:rPr>
          <w:rFonts w:ascii="Times New Roman" w:eastAsia="Times New Roman" w:hAnsi="Times New Roman" w:cs="Times New Roman"/>
          <w:color w:val="22272F"/>
          <w:sz w:val="27"/>
          <w:szCs w:val="27"/>
        </w:rPr>
        <w:t>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w:t>
      </w:r>
      <w:proofErr w:type="gramEnd"/>
      <w:r w:rsidRPr="00BA6B32">
        <w:rPr>
          <w:rFonts w:ascii="Times New Roman" w:eastAsia="Times New Roman" w:hAnsi="Times New Roman" w:cs="Times New Roman"/>
          <w:color w:val="22272F"/>
          <w:sz w:val="27"/>
          <w:szCs w:val="27"/>
        </w:rPr>
        <w:t xml:space="preserve"> учреждений по предупреждению безнадзорности и правонарушений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xml:space="preserve">статью 3 Указа Президиума Верховного Совета СССР от 5 марта 1981 года "О внесении изменений и дополнений в некоторые законодательные акты СССР об </w:t>
      </w:r>
      <w:r w:rsidRPr="00BA6B32">
        <w:rPr>
          <w:rFonts w:ascii="Times New Roman" w:eastAsia="Times New Roman" w:hAnsi="Times New Roman" w:cs="Times New Roman"/>
          <w:color w:val="22272F"/>
          <w:sz w:val="27"/>
          <w:szCs w:val="27"/>
        </w:rPr>
        <w:lastRenderedPageBreak/>
        <w:t>охране общественного порядка" (Ведомости Верховного Совета СССР, 1981, N 10, ст. 232);</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roofErr w:type="gramEnd"/>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proofErr w:type="gramStart"/>
      <w:r w:rsidRPr="00BA6B32">
        <w:rPr>
          <w:rFonts w:ascii="Times New Roman" w:eastAsia="Times New Roman" w:hAnsi="Times New Roman" w:cs="Times New Roman"/>
          <w:color w:val="22272F"/>
          <w:sz w:val="27"/>
          <w:szCs w:val="27"/>
        </w:rPr>
        <w:t>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w:t>
      </w:r>
      <w:proofErr w:type="gramEnd"/>
      <w:r w:rsidRPr="00BA6B32">
        <w:rPr>
          <w:rFonts w:ascii="Times New Roman" w:eastAsia="Times New Roman" w:hAnsi="Times New Roman" w:cs="Times New Roman"/>
          <w:color w:val="22272F"/>
          <w:sz w:val="27"/>
          <w:szCs w:val="27"/>
        </w:rPr>
        <w:t xml:space="preserve"> </w:t>
      </w:r>
      <w:proofErr w:type="gramStart"/>
      <w:r w:rsidRPr="00BA6B32">
        <w:rPr>
          <w:rFonts w:ascii="Times New Roman" w:eastAsia="Times New Roman" w:hAnsi="Times New Roman" w:cs="Times New Roman"/>
          <w:color w:val="22272F"/>
          <w:sz w:val="27"/>
          <w:szCs w:val="27"/>
        </w:rPr>
        <w:t>правах</w:t>
      </w:r>
      <w:proofErr w:type="gramEnd"/>
      <w:r w:rsidRPr="00BA6B32">
        <w:rPr>
          <w:rFonts w:ascii="Times New Roman" w:eastAsia="Times New Roman" w:hAnsi="Times New Roman" w:cs="Times New Roman"/>
          <w:color w:val="22272F"/>
          <w:sz w:val="27"/>
          <w:szCs w:val="27"/>
        </w:rPr>
        <w:t xml:space="preserve">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b/>
          <w:bCs/>
          <w:color w:val="22272F"/>
          <w:sz w:val="27"/>
          <w:szCs w:val="27"/>
        </w:rPr>
      </w:pPr>
      <w:r w:rsidRPr="00BA6B32">
        <w:rPr>
          <w:rFonts w:ascii="Times New Roman" w:eastAsia="Times New Roman" w:hAnsi="Times New Roman" w:cs="Times New Roman"/>
          <w:b/>
          <w:bCs/>
          <w:color w:val="22272F"/>
          <w:sz w:val="27"/>
        </w:rPr>
        <w:t>Статья 33.</w:t>
      </w:r>
      <w:r w:rsidRPr="00BA6B32">
        <w:rPr>
          <w:rFonts w:ascii="Times New Roman" w:eastAsia="Times New Roman" w:hAnsi="Times New Roman" w:cs="Times New Roman"/>
          <w:b/>
          <w:bCs/>
          <w:color w:val="22272F"/>
          <w:sz w:val="27"/>
          <w:szCs w:val="27"/>
        </w:rPr>
        <w:t> Приведение нормативных правовых актов в соответствие с настоящим Федеральным законом</w:t>
      </w:r>
    </w:p>
    <w:p w:rsidR="00BA6B32" w:rsidRPr="00BA6B32" w:rsidRDefault="00BA6B32" w:rsidP="00BA6B32">
      <w:pPr>
        <w:shd w:val="clear" w:color="auto" w:fill="F0E9D3"/>
        <w:spacing w:line="240" w:lineRule="auto"/>
        <w:jc w:val="both"/>
        <w:rPr>
          <w:rFonts w:ascii="Times New Roman" w:eastAsia="Times New Roman" w:hAnsi="Times New Roman" w:cs="Times New Roman"/>
          <w:color w:val="464C55"/>
          <w:sz w:val="23"/>
          <w:szCs w:val="23"/>
        </w:rPr>
      </w:pPr>
      <w:r w:rsidRPr="00BA6B32">
        <w:rPr>
          <w:rFonts w:ascii="Times New Roman" w:eastAsia="Times New Roman" w:hAnsi="Times New Roman" w:cs="Times New Roman"/>
          <w:color w:val="464C55"/>
          <w:sz w:val="23"/>
          <w:szCs w:val="23"/>
        </w:rPr>
        <w:t>См. </w:t>
      </w:r>
      <w:hyperlink r:id="rId140" w:anchor="/multilink/12116087/paragraph/1073742579/number/0" w:history="1">
        <w:r w:rsidRPr="00BA6B32">
          <w:rPr>
            <w:rFonts w:ascii="Times New Roman" w:eastAsia="Times New Roman" w:hAnsi="Times New Roman" w:cs="Times New Roman"/>
            <w:color w:val="3272C0"/>
            <w:sz w:val="23"/>
          </w:rPr>
          <w:t>комментарии</w:t>
        </w:r>
      </w:hyperlink>
      <w:r w:rsidRPr="00BA6B32">
        <w:rPr>
          <w:rFonts w:ascii="Times New Roman" w:eastAsia="Times New Roman" w:hAnsi="Times New Roman" w:cs="Times New Roman"/>
          <w:color w:val="464C55"/>
          <w:sz w:val="23"/>
          <w:szCs w:val="23"/>
        </w:rPr>
        <w:t> к статье 33 настоящего Федерального закона</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1. Президенту Российской Федерации в трехмесячный срок привести свои нормативные правовые акты в соответствие с настоящим Федеральным законом.</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 Правительству Российской Федерации в трехмесячный срок:</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утвердить нормативные правовые акты, предусмотренные настоящим Федеральным законом;</w:t>
      </w:r>
    </w:p>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привести свои нормативные правовые акты в соответствие с настоящим Федеральным законом.</w:t>
      </w:r>
    </w:p>
    <w:tbl>
      <w:tblPr>
        <w:tblW w:w="5000" w:type="pct"/>
        <w:tblCellMar>
          <w:top w:w="15" w:type="dxa"/>
          <w:left w:w="15" w:type="dxa"/>
          <w:bottom w:w="15" w:type="dxa"/>
          <w:right w:w="15" w:type="dxa"/>
        </w:tblCellMar>
        <w:tblLook w:val="04A0"/>
      </w:tblPr>
      <w:tblGrid>
        <w:gridCol w:w="4692"/>
        <w:gridCol w:w="4693"/>
      </w:tblGrid>
      <w:tr w:rsidR="00BA6B32" w:rsidRPr="00BA6B32" w:rsidTr="00BA6B32">
        <w:tc>
          <w:tcPr>
            <w:tcW w:w="2500" w:type="pct"/>
            <w:vAlign w:val="bottom"/>
            <w:hideMark/>
          </w:tcPr>
          <w:p w:rsidR="00BA6B32" w:rsidRPr="00BA6B32" w:rsidRDefault="00BA6B32" w:rsidP="00BA6B32">
            <w:pPr>
              <w:spacing w:after="0" w:line="240" w:lineRule="auto"/>
              <w:rPr>
                <w:rFonts w:ascii="Times New Roman" w:eastAsia="Times New Roman" w:hAnsi="Times New Roman" w:cs="Times New Roman"/>
                <w:sz w:val="24"/>
                <w:szCs w:val="24"/>
              </w:rPr>
            </w:pPr>
            <w:r w:rsidRPr="00BA6B32">
              <w:rPr>
                <w:rFonts w:ascii="Times New Roman" w:eastAsia="Times New Roman" w:hAnsi="Times New Roman" w:cs="Times New Roman"/>
                <w:sz w:val="24"/>
                <w:szCs w:val="24"/>
              </w:rPr>
              <w:t>Президент</w:t>
            </w:r>
            <w:r w:rsidRPr="00BA6B32">
              <w:rPr>
                <w:rFonts w:ascii="Times New Roman" w:eastAsia="Times New Roman" w:hAnsi="Times New Roman" w:cs="Times New Roman"/>
                <w:sz w:val="24"/>
                <w:szCs w:val="24"/>
              </w:rPr>
              <w:br/>
              <w:t>Российской Федерации</w:t>
            </w:r>
          </w:p>
        </w:tc>
        <w:tc>
          <w:tcPr>
            <w:tcW w:w="2500" w:type="pct"/>
            <w:vAlign w:val="bottom"/>
            <w:hideMark/>
          </w:tcPr>
          <w:p w:rsidR="00BA6B32" w:rsidRPr="00BA6B32" w:rsidRDefault="00BA6B32" w:rsidP="00BA6B32">
            <w:pPr>
              <w:spacing w:after="0" w:line="240" w:lineRule="auto"/>
              <w:jc w:val="right"/>
              <w:rPr>
                <w:rFonts w:ascii="Times New Roman" w:eastAsia="Times New Roman" w:hAnsi="Times New Roman" w:cs="Times New Roman"/>
                <w:sz w:val="24"/>
                <w:szCs w:val="24"/>
              </w:rPr>
            </w:pPr>
            <w:r w:rsidRPr="00BA6B32">
              <w:rPr>
                <w:rFonts w:ascii="Times New Roman" w:eastAsia="Times New Roman" w:hAnsi="Times New Roman" w:cs="Times New Roman"/>
                <w:sz w:val="24"/>
                <w:szCs w:val="24"/>
              </w:rPr>
              <w:t>Б. Ельцин</w:t>
            </w:r>
          </w:p>
        </w:tc>
      </w:tr>
    </w:tbl>
    <w:p w:rsidR="00BA6B32" w:rsidRPr="00BA6B32" w:rsidRDefault="00BA6B32" w:rsidP="00BA6B32">
      <w:pPr>
        <w:shd w:val="clear" w:color="auto" w:fill="FFFFFF"/>
        <w:spacing w:before="100" w:beforeAutospacing="1" w:after="100" w:afterAutospacing="1" w:line="240" w:lineRule="auto"/>
        <w:jc w:val="both"/>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 </w:t>
      </w:r>
    </w:p>
    <w:p w:rsidR="00BA6B32" w:rsidRPr="00BA6B32" w:rsidRDefault="00BA6B32" w:rsidP="00BA6B32">
      <w:pPr>
        <w:shd w:val="clear" w:color="auto" w:fill="FFFFFF"/>
        <w:spacing w:before="100" w:beforeAutospacing="1" w:after="100" w:afterAutospacing="1" w:line="240" w:lineRule="auto"/>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Москва, Кремль</w:t>
      </w:r>
    </w:p>
    <w:p w:rsidR="00BA6B32" w:rsidRPr="00BA6B32" w:rsidRDefault="00BA6B32" w:rsidP="00BA6B32">
      <w:pPr>
        <w:shd w:val="clear" w:color="auto" w:fill="FFFFFF"/>
        <w:spacing w:before="100" w:beforeAutospacing="1" w:after="100" w:afterAutospacing="1" w:line="240" w:lineRule="auto"/>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24 июня 1999 г.</w:t>
      </w:r>
    </w:p>
    <w:p w:rsidR="00BA6B32" w:rsidRPr="00BA6B32" w:rsidRDefault="00BA6B32" w:rsidP="00BA6B32">
      <w:pPr>
        <w:shd w:val="clear" w:color="auto" w:fill="FFFFFF"/>
        <w:spacing w:before="100" w:beforeAutospacing="1" w:after="100" w:afterAutospacing="1" w:line="240" w:lineRule="auto"/>
        <w:rPr>
          <w:rFonts w:ascii="Times New Roman" w:eastAsia="Times New Roman" w:hAnsi="Times New Roman" w:cs="Times New Roman"/>
          <w:color w:val="22272F"/>
          <w:sz w:val="27"/>
          <w:szCs w:val="27"/>
        </w:rPr>
      </w:pPr>
      <w:r w:rsidRPr="00BA6B32">
        <w:rPr>
          <w:rFonts w:ascii="Times New Roman" w:eastAsia="Times New Roman" w:hAnsi="Times New Roman" w:cs="Times New Roman"/>
          <w:color w:val="22272F"/>
          <w:sz w:val="27"/>
          <w:szCs w:val="27"/>
        </w:rPr>
        <w:t>N 120-ФЗ</w:t>
      </w:r>
    </w:p>
    <w:p w:rsidR="00C761AF" w:rsidRDefault="00C761AF"/>
    <w:sectPr w:rsidR="00C761A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useFELayout/>
  </w:compat>
  <w:rsids>
    <w:rsidRoot w:val="00BA6B32"/>
    <w:rsid w:val="00BA6B32"/>
    <w:rsid w:val="00C761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BA6B3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BA6B32"/>
    <w:rPr>
      <w:rFonts w:ascii="Times New Roman" w:eastAsia="Times New Roman" w:hAnsi="Times New Roman" w:cs="Times New Roman"/>
      <w:b/>
      <w:bCs/>
      <w:sz w:val="24"/>
      <w:szCs w:val="24"/>
    </w:rPr>
  </w:style>
  <w:style w:type="paragraph" w:customStyle="1" w:styleId="s3">
    <w:name w:val="s_3"/>
    <w:basedOn w:val="a"/>
    <w:rsid w:val="00BA6B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BA6B3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BA6B32"/>
  </w:style>
  <w:style w:type="paragraph" w:customStyle="1" w:styleId="s9">
    <w:name w:val="s_9"/>
    <w:basedOn w:val="a"/>
    <w:rsid w:val="00BA6B32"/>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BA6B32"/>
    <w:rPr>
      <w:color w:val="0000FF"/>
      <w:u w:val="single"/>
    </w:rPr>
  </w:style>
  <w:style w:type="character" w:styleId="a4">
    <w:name w:val="FollowedHyperlink"/>
    <w:basedOn w:val="a0"/>
    <w:uiPriority w:val="99"/>
    <w:semiHidden/>
    <w:unhideWhenUsed/>
    <w:rsid w:val="00BA6B32"/>
    <w:rPr>
      <w:color w:val="800080"/>
      <w:u w:val="single"/>
    </w:rPr>
  </w:style>
  <w:style w:type="character" w:customStyle="1" w:styleId="entry">
    <w:name w:val="entry"/>
    <w:basedOn w:val="a0"/>
    <w:rsid w:val="00BA6B32"/>
  </w:style>
  <w:style w:type="paragraph" w:customStyle="1" w:styleId="s22">
    <w:name w:val="s_22"/>
    <w:basedOn w:val="a"/>
    <w:rsid w:val="00BA6B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5">
    <w:name w:val="s_15"/>
    <w:basedOn w:val="a"/>
    <w:rsid w:val="00BA6B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6">
    <w:name w:val="s_16"/>
    <w:basedOn w:val="a"/>
    <w:rsid w:val="00BA6B3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pty">
    <w:name w:val="empty"/>
    <w:basedOn w:val="a"/>
    <w:rsid w:val="00BA6B3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530991173">
      <w:bodyDiv w:val="1"/>
      <w:marLeft w:val="0"/>
      <w:marRight w:val="0"/>
      <w:marTop w:val="0"/>
      <w:marBottom w:val="0"/>
      <w:divBdr>
        <w:top w:val="none" w:sz="0" w:space="0" w:color="auto"/>
        <w:left w:val="none" w:sz="0" w:space="0" w:color="auto"/>
        <w:bottom w:val="none" w:sz="0" w:space="0" w:color="auto"/>
        <w:right w:val="none" w:sz="0" w:space="0" w:color="auto"/>
      </w:divBdr>
      <w:divsChild>
        <w:div w:id="1808352924">
          <w:marLeft w:val="0"/>
          <w:marRight w:val="0"/>
          <w:marTop w:val="0"/>
          <w:marBottom w:val="0"/>
          <w:divBdr>
            <w:top w:val="none" w:sz="0" w:space="0" w:color="auto"/>
            <w:left w:val="none" w:sz="0" w:space="0" w:color="auto"/>
            <w:bottom w:val="none" w:sz="0" w:space="0" w:color="auto"/>
            <w:right w:val="none" w:sz="0" w:space="0" w:color="auto"/>
          </w:divBdr>
          <w:divsChild>
            <w:div w:id="1099329703">
              <w:marLeft w:val="0"/>
              <w:marRight w:val="0"/>
              <w:marTop w:val="0"/>
              <w:marBottom w:val="0"/>
              <w:divBdr>
                <w:top w:val="none" w:sz="0" w:space="0" w:color="auto"/>
                <w:left w:val="none" w:sz="0" w:space="0" w:color="auto"/>
                <w:bottom w:val="none" w:sz="0" w:space="0" w:color="auto"/>
                <w:right w:val="none" w:sz="0" w:space="0" w:color="auto"/>
              </w:divBdr>
              <w:divsChild>
                <w:div w:id="883911766">
                  <w:marLeft w:val="0"/>
                  <w:marRight w:val="0"/>
                  <w:marTop w:val="0"/>
                  <w:marBottom w:val="0"/>
                  <w:divBdr>
                    <w:top w:val="none" w:sz="0" w:space="0" w:color="auto"/>
                    <w:left w:val="none" w:sz="0" w:space="0" w:color="auto"/>
                    <w:bottom w:val="none" w:sz="0" w:space="0" w:color="auto"/>
                    <w:right w:val="none" w:sz="0" w:space="0" w:color="auto"/>
                  </w:divBdr>
                  <w:divsChild>
                    <w:div w:id="653803145">
                      <w:marLeft w:val="0"/>
                      <w:marRight w:val="0"/>
                      <w:marTop w:val="0"/>
                      <w:marBottom w:val="0"/>
                      <w:divBdr>
                        <w:top w:val="none" w:sz="0" w:space="0" w:color="auto"/>
                        <w:left w:val="none" w:sz="0" w:space="0" w:color="auto"/>
                        <w:bottom w:val="none" w:sz="0" w:space="0" w:color="auto"/>
                        <w:right w:val="none" w:sz="0" w:space="0" w:color="auto"/>
                      </w:divBdr>
                      <w:divsChild>
                        <w:div w:id="1914774628">
                          <w:marLeft w:val="0"/>
                          <w:marRight w:val="0"/>
                          <w:marTop w:val="0"/>
                          <w:marBottom w:val="0"/>
                          <w:divBdr>
                            <w:top w:val="none" w:sz="0" w:space="0" w:color="auto"/>
                            <w:left w:val="none" w:sz="0" w:space="0" w:color="auto"/>
                            <w:bottom w:val="none" w:sz="0" w:space="0" w:color="auto"/>
                            <w:right w:val="none" w:sz="0" w:space="0" w:color="auto"/>
                          </w:divBdr>
                          <w:divsChild>
                            <w:div w:id="1953786096">
                              <w:marLeft w:val="0"/>
                              <w:marRight w:val="0"/>
                              <w:marTop w:val="0"/>
                              <w:marBottom w:val="0"/>
                              <w:divBdr>
                                <w:top w:val="none" w:sz="0" w:space="0" w:color="auto"/>
                                <w:left w:val="none" w:sz="0" w:space="0" w:color="auto"/>
                                <w:bottom w:val="none" w:sz="0" w:space="0" w:color="auto"/>
                                <w:right w:val="none" w:sz="0" w:space="0" w:color="auto"/>
                              </w:divBdr>
                              <w:divsChild>
                                <w:div w:id="292255865">
                                  <w:marLeft w:val="0"/>
                                  <w:marRight w:val="0"/>
                                  <w:marTop w:val="0"/>
                                  <w:marBottom w:val="0"/>
                                  <w:divBdr>
                                    <w:top w:val="none" w:sz="0" w:space="0" w:color="auto"/>
                                    <w:left w:val="none" w:sz="0" w:space="0" w:color="auto"/>
                                    <w:bottom w:val="none" w:sz="0" w:space="0" w:color="auto"/>
                                    <w:right w:val="none" w:sz="0" w:space="0" w:color="auto"/>
                                  </w:divBdr>
                                  <w:divsChild>
                                    <w:div w:id="1604721773">
                                      <w:marLeft w:val="0"/>
                                      <w:marRight w:val="0"/>
                                      <w:marTop w:val="0"/>
                                      <w:marBottom w:val="0"/>
                                      <w:divBdr>
                                        <w:top w:val="none" w:sz="0" w:space="0" w:color="auto"/>
                                        <w:left w:val="none" w:sz="0" w:space="0" w:color="auto"/>
                                        <w:bottom w:val="none" w:sz="0" w:space="0" w:color="auto"/>
                                        <w:right w:val="none" w:sz="0" w:space="0" w:color="auto"/>
                                      </w:divBdr>
                                      <w:divsChild>
                                        <w:div w:id="710349474">
                                          <w:marLeft w:val="0"/>
                                          <w:marRight w:val="0"/>
                                          <w:marTop w:val="0"/>
                                          <w:marBottom w:val="0"/>
                                          <w:divBdr>
                                            <w:top w:val="none" w:sz="0" w:space="0" w:color="auto"/>
                                            <w:left w:val="none" w:sz="0" w:space="0" w:color="auto"/>
                                            <w:bottom w:val="none" w:sz="0" w:space="0" w:color="auto"/>
                                            <w:right w:val="none" w:sz="0" w:space="0" w:color="auto"/>
                                          </w:divBdr>
                                          <w:divsChild>
                                            <w:div w:id="818302455">
                                              <w:marLeft w:val="0"/>
                                              <w:marRight w:val="0"/>
                                              <w:marTop w:val="0"/>
                                              <w:marBottom w:val="0"/>
                                              <w:divBdr>
                                                <w:top w:val="none" w:sz="0" w:space="0" w:color="auto"/>
                                                <w:left w:val="none" w:sz="0" w:space="0" w:color="auto"/>
                                                <w:bottom w:val="none" w:sz="0" w:space="0" w:color="auto"/>
                                                <w:right w:val="none" w:sz="0" w:space="0" w:color="auto"/>
                                              </w:divBdr>
                                              <w:divsChild>
                                                <w:div w:id="72896882">
                                                  <w:marLeft w:val="0"/>
                                                  <w:marRight w:val="0"/>
                                                  <w:marTop w:val="0"/>
                                                  <w:marBottom w:val="0"/>
                                                  <w:divBdr>
                                                    <w:top w:val="none" w:sz="0" w:space="0" w:color="auto"/>
                                                    <w:left w:val="none" w:sz="0" w:space="0" w:color="auto"/>
                                                    <w:bottom w:val="none" w:sz="0" w:space="0" w:color="auto"/>
                                                    <w:right w:val="none" w:sz="0" w:space="0" w:color="auto"/>
                                                  </w:divBdr>
                                                  <w:divsChild>
                                                    <w:div w:id="1298337336">
                                                      <w:marLeft w:val="0"/>
                                                      <w:marRight w:val="0"/>
                                                      <w:marTop w:val="0"/>
                                                      <w:marBottom w:val="0"/>
                                                      <w:divBdr>
                                                        <w:top w:val="none" w:sz="0" w:space="0" w:color="auto"/>
                                                        <w:left w:val="none" w:sz="0" w:space="0" w:color="auto"/>
                                                        <w:bottom w:val="none" w:sz="0" w:space="0" w:color="auto"/>
                                                        <w:right w:val="none" w:sz="0" w:space="0" w:color="auto"/>
                                                      </w:divBdr>
                                                      <w:divsChild>
                                                        <w:div w:id="85806307">
                                                          <w:marLeft w:val="0"/>
                                                          <w:marRight w:val="0"/>
                                                          <w:marTop w:val="0"/>
                                                          <w:marBottom w:val="0"/>
                                                          <w:divBdr>
                                                            <w:top w:val="none" w:sz="0" w:space="0" w:color="auto"/>
                                                            <w:left w:val="none" w:sz="0" w:space="0" w:color="auto"/>
                                                            <w:bottom w:val="none" w:sz="0" w:space="0" w:color="auto"/>
                                                            <w:right w:val="none" w:sz="0" w:space="0" w:color="auto"/>
                                                          </w:divBdr>
                                                          <w:divsChild>
                                                            <w:div w:id="1046221165">
                                                              <w:marLeft w:val="0"/>
                                                              <w:marRight w:val="0"/>
                                                              <w:marTop w:val="0"/>
                                                              <w:marBottom w:val="0"/>
                                                              <w:divBdr>
                                                                <w:top w:val="none" w:sz="0" w:space="0" w:color="auto"/>
                                                                <w:left w:val="none" w:sz="0" w:space="0" w:color="auto"/>
                                                                <w:bottom w:val="none" w:sz="0" w:space="0" w:color="auto"/>
                                                                <w:right w:val="none" w:sz="0" w:space="0" w:color="auto"/>
                                                              </w:divBdr>
                                                              <w:divsChild>
                                                                <w:div w:id="1543637546">
                                                                  <w:marLeft w:val="0"/>
                                                                  <w:marRight w:val="0"/>
                                                                  <w:marTop w:val="0"/>
                                                                  <w:marBottom w:val="0"/>
                                                                  <w:divBdr>
                                                                    <w:top w:val="none" w:sz="0" w:space="0" w:color="auto"/>
                                                                    <w:left w:val="none" w:sz="0" w:space="0" w:color="auto"/>
                                                                    <w:bottom w:val="none" w:sz="0" w:space="0" w:color="auto"/>
                                                                    <w:right w:val="none" w:sz="0" w:space="0" w:color="auto"/>
                                                                  </w:divBdr>
                                                                  <w:divsChild>
                                                                    <w:div w:id="1155030919">
                                                                      <w:marLeft w:val="0"/>
                                                                      <w:marRight w:val="0"/>
                                                                      <w:marTop w:val="284"/>
                                                                      <w:marBottom w:val="284"/>
                                                                      <w:divBdr>
                                                                        <w:top w:val="none" w:sz="0" w:space="0" w:color="auto"/>
                                                                        <w:left w:val="none" w:sz="0" w:space="0" w:color="auto"/>
                                                                        <w:bottom w:val="none" w:sz="0" w:space="0" w:color="auto"/>
                                                                        <w:right w:val="none" w:sz="0" w:space="0" w:color="auto"/>
                                                                      </w:divBdr>
                                                                    </w:div>
                                                                    <w:div w:id="1353189879">
                                                                      <w:marLeft w:val="0"/>
                                                                      <w:marRight w:val="0"/>
                                                                      <w:marTop w:val="284"/>
                                                                      <w:marBottom w:val="284"/>
                                                                      <w:divBdr>
                                                                        <w:top w:val="none" w:sz="0" w:space="0" w:color="auto"/>
                                                                        <w:left w:val="none" w:sz="0" w:space="0" w:color="auto"/>
                                                                        <w:bottom w:val="none" w:sz="0" w:space="0" w:color="auto"/>
                                                                        <w:right w:val="none" w:sz="0" w:space="0" w:color="auto"/>
                                                                      </w:divBdr>
                                                                    </w:div>
                                                                    <w:div w:id="507792311">
                                                                      <w:marLeft w:val="0"/>
                                                                      <w:marRight w:val="0"/>
                                                                      <w:marTop w:val="0"/>
                                                                      <w:marBottom w:val="0"/>
                                                                      <w:divBdr>
                                                                        <w:top w:val="none" w:sz="0" w:space="0" w:color="auto"/>
                                                                        <w:left w:val="none" w:sz="0" w:space="0" w:color="auto"/>
                                                                        <w:bottom w:val="none" w:sz="0" w:space="0" w:color="auto"/>
                                                                        <w:right w:val="none" w:sz="0" w:space="0" w:color="auto"/>
                                                                      </w:divBdr>
                                                                      <w:divsChild>
                                                                        <w:div w:id="1444575418">
                                                                          <w:marLeft w:val="0"/>
                                                                          <w:marRight w:val="0"/>
                                                                          <w:marTop w:val="284"/>
                                                                          <w:marBottom w:val="284"/>
                                                                          <w:divBdr>
                                                                            <w:top w:val="none" w:sz="0" w:space="0" w:color="auto"/>
                                                                            <w:left w:val="none" w:sz="0" w:space="0" w:color="auto"/>
                                                                            <w:bottom w:val="none" w:sz="0" w:space="0" w:color="auto"/>
                                                                            <w:right w:val="none" w:sz="0" w:space="0" w:color="auto"/>
                                                                          </w:divBdr>
                                                                        </w:div>
                                                                      </w:divsChild>
                                                                    </w:div>
                                                                    <w:div w:id="496306145">
                                                                      <w:marLeft w:val="0"/>
                                                                      <w:marRight w:val="0"/>
                                                                      <w:marTop w:val="0"/>
                                                                      <w:marBottom w:val="0"/>
                                                                      <w:divBdr>
                                                                        <w:top w:val="none" w:sz="0" w:space="0" w:color="auto"/>
                                                                        <w:left w:val="none" w:sz="0" w:space="0" w:color="auto"/>
                                                                        <w:bottom w:val="none" w:sz="0" w:space="0" w:color="auto"/>
                                                                        <w:right w:val="none" w:sz="0" w:space="0" w:color="auto"/>
                                                                      </w:divBdr>
                                                                      <w:divsChild>
                                                                        <w:div w:id="811409495">
                                                                          <w:marLeft w:val="0"/>
                                                                          <w:marRight w:val="0"/>
                                                                          <w:marTop w:val="0"/>
                                                                          <w:marBottom w:val="0"/>
                                                                          <w:divBdr>
                                                                            <w:top w:val="none" w:sz="0" w:space="0" w:color="auto"/>
                                                                            <w:left w:val="none" w:sz="0" w:space="0" w:color="auto"/>
                                                                            <w:bottom w:val="none" w:sz="0" w:space="0" w:color="auto"/>
                                                                            <w:right w:val="none" w:sz="0" w:space="0" w:color="auto"/>
                                                                          </w:divBdr>
                                                                          <w:divsChild>
                                                                            <w:div w:id="1105005165">
                                                                              <w:marLeft w:val="0"/>
                                                                              <w:marRight w:val="0"/>
                                                                              <w:marTop w:val="284"/>
                                                                              <w:marBottom w:val="284"/>
                                                                              <w:divBdr>
                                                                                <w:top w:val="none" w:sz="0" w:space="0" w:color="auto"/>
                                                                                <w:left w:val="none" w:sz="0" w:space="0" w:color="auto"/>
                                                                                <w:bottom w:val="none" w:sz="0" w:space="0" w:color="auto"/>
                                                                                <w:right w:val="none" w:sz="0" w:space="0" w:color="auto"/>
                                                                              </w:divBdr>
                                                                            </w:div>
                                                                            <w:div w:id="286280714">
                                                                              <w:marLeft w:val="0"/>
                                                                              <w:marRight w:val="0"/>
                                                                              <w:marTop w:val="284"/>
                                                                              <w:marBottom w:val="284"/>
                                                                              <w:divBdr>
                                                                                <w:top w:val="none" w:sz="0" w:space="0" w:color="auto"/>
                                                                                <w:left w:val="none" w:sz="0" w:space="0" w:color="auto"/>
                                                                                <w:bottom w:val="none" w:sz="0" w:space="0" w:color="auto"/>
                                                                                <w:right w:val="none" w:sz="0" w:space="0" w:color="auto"/>
                                                                              </w:divBdr>
                                                                            </w:div>
                                                                            <w:div w:id="843008273">
                                                                              <w:marLeft w:val="0"/>
                                                                              <w:marRight w:val="0"/>
                                                                              <w:marTop w:val="284"/>
                                                                              <w:marBottom w:val="284"/>
                                                                              <w:divBdr>
                                                                                <w:top w:val="none" w:sz="0" w:space="0" w:color="auto"/>
                                                                                <w:left w:val="none" w:sz="0" w:space="0" w:color="auto"/>
                                                                                <w:bottom w:val="none" w:sz="0" w:space="0" w:color="auto"/>
                                                                                <w:right w:val="none" w:sz="0" w:space="0" w:color="auto"/>
                                                                              </w:divBdr>
                                                                            </w:div>
                                                                          </w:divsChild>
                                                                        </w:div>
                                                                        <w:div w:id="1403991135">
                                                                          <w:marLeft w:val="0"/>
                                                                          <w:marRight w:val="0"/>
                                                                          <w:marTop w:val="0"/>
                                                                          <w:marBottom w:val="0"/>
                                                                          <w:divBdr>
                                                                            <w:top w:val="none" w:sz="0" w:space="0" w:color="auto"/>
                                                                            <w:left w:val="none" w:sz="0" w:space="0" w:color="auto"/>
                                                                            <w:bottom w:val="none" w:sz="0" w:space="0" w:color="auto"/>
                                                                            <w:right w:val="none" w:sz="0" w:space="0" w:color="auto"/>
                                                                          </w:divBdr>
                                                                          <w:divsChild>
                                                                            <w:div w:id="811751216">
                                                                              <w:marLeft w:val="0"/>
                                                                              <w:marRight w:val="0"/>
                                                                              <w:marTop w:val="284"/>
                                                                              <w:marBottom w:val="284"/>
                                                                              <w:divBdr>
                                                                                <w:top w:val="none" w:sz="0" w:space="0" w:color="auto"/>
                                                                                <w:left w:val="none" w:sz="0" w:space="0" w:color="auto"/>
                                                                                <w:bottom w:val="none" w:sz="0" w:space="0" w:color="auto"/>
                                                                                <w:right w:val="none" w:sz="0" w:space="0" w:color="auto"/>
                                                                              </w:divBdr>
                                                                            </w:div>
                                                                            <w:div w:id="354506689">
                                                                              <w:marLeft w:val="0"/>
                                                                              <w:marRight w:val="0"/>
                                                                              <w:marTop w:val="0"/>
                                                                              <w:marBottom w:val="0"/>
                                                                              <w:divBdr>
                                                                                <w:top w:val="none" w:sz="0" w:space="0" w:color="auto"/>
                                                                                <w:left w:val="none" w:sz="0" w:space="0" w:color="auto"/>
                                                                                <w:bottom w:val="none" w:sz="0" w:space="0" w:color="auto"/>
                                                                                <w:right w:val="none" w:sz="0" w:space="0" w:color="auto"/>
                                                                              </w:divBdr>
                                                                              <w:divsChild>
                                                                                <w:div w:id="1974098937">
                                                                                  <w:marLeft w:val="0"/>
                                                                                  <w:marRight w:val="0"/>
                                                                                  <w:marTop w:val="284"/>
                                                                                  <w:marBottom w:val="284"/>
                                                                                  <w:divBdr>
                                                                                    <w:top w:val="none" w:sz="0" w:space="0" w:color="auto"/>
                                                                                    <w:left w:val="none" w:sz="0" w:space="0" w:color="auto"/>
                                                                                    <w:bottom w:val="none" w:sz="0" w:space="0" w:color="auto"/>
                                                                                    <w:right w:val="none" w:sz="0" w:space="0" w:color="auto"/>
                                                                                  </w:divBdr>
                                                                                </w:div>
                                                                              </w:divsChild>
                                                                            </w:div>
                                                                            <w:div w:id="945115140">
                                                                              <w:marLeft w:val="0"/>
                                                                              <w:marRight w:val="0"/>
                                                                              <w:marTop w:val="0"/>
                                                                              <w:marBottom w:val="0"/>
                                                                              <w:divBdr>
                                                                                <w:top w:val="none" w:sz="0" w:space="0" w:color="auto"/>
                                                                                <w:left w:val="none" w:sz="0" w:space="0" w:color="auto"/>
                                                                                <w:bottom w:val="none" w:sz="0" w:space="0" w:color="auto"/>
                                                                                <w:right w:val="none" w:sz="0" w:space="0" w:color="auto"/>
                                                                              </w:divBdr>
                                                                            </w:div>
                                                                          </w:divsChild>
                                                                        </w:div>
                                                                        <w:div w:id="240456428">
                                                                          <w:marLeft w:val="0"/>
                                                                          <w:marRight w:val="0"/>
                                                                          <w:marTop w:val="0"/>
                                                                          <w:marBottom w:val="0"/>
                                                                          <w:divBdr>
                                                                            <w:top w:val="none" w:sz="0" w:space="0" w:color="auto"/>
                                                                            <w:left w:val="none" w:sz="0" w:space="0" w:color="auto"/>
                                                                            <w:bottom w:val="none" w:sz="0" w:space="0" w:color="auto"/>
                                                                            <w:right w:val="none" w:sz="0" w:space="0" w:color="auto"/>
                                                                          </w:divBdr>
                                                                          <w:divsChild>
                                                                            <w:div w:id="897593348">
                                                                              <w:marLeft w:val="0"/>
                                                                              <w:marRight w:val="0"/>
                                                                              <w:marTop w:val="284"/>
                                                                              <w:marBottom w:val="284"/>
                                                                              <w:divBdr>
                                                                                <w:top w:val="none" w:sz="0" w:space="0" w:color="auto"/>
                                                                                <w:left w:val="none" w:sz="0" w:space="0" w:color="auto"/>
                                                                                <w:bottom w:val="none" w:sz="0" w:space="0" w:color="auto"/>
                                                                                <w:right w:val="none" w:sz="0" w:space="0" w:color="auto"/>
                                                                              </w:divBdr>
                                                                            </w:div>
                                                                          </w:divsChild>
                                                                        </w:div>
                                                                        <w:div w:id="1467508053">
                                                                          <w:marLeft w:val="0"/>
                                                                          <w:marRight w:val="0"/>
                                                                          <w:marTop w:val="0"/>
                                                                          <w:marBottom w:val="0"/>
                                                                          <w:divBdr>
                                                                            <w:top w:val="none" w:sz="0" w:space="0" w:color="auto"/>
                                                                            <w:left w:val="none" w:sz="0" w:space="0" w:color="auto"/>
                                                                            <w:bottom w:val="none" w:sz="0" w:space="0" w:color="auto"/>
                                                                            <w:right w:val="none" w:sz="0" w:space="0" w:color="auto"/>
                                                                          </w:divBdr>
                                                                          <w:divsChild>
                                                                            <w:div w:id="1678070571">
                                                                              <w:marLeft w:val="0"/>
                                                                              <w:marRight w:val="0"/>
                                                                              <w:marTop w:val="284"/>
                                                                              <w:marBottom w:val="284"/>
                                                                              <w:divBdr>
                                                                                <w:top w:val="none" w:sz="0" w:space="0" w:color="auto"/>
                                                                                <w:left w:val="none" w:sz="0" w:space="0" w:color="auto"/>
                                                                                <w:bottom w:val="none" w:sz="0" w:space="0" w:color="auto"/>
                                                                                <w:right w:val="none" w:sz="0" w:space="0" w:color="auto"/>
                                                                              </w:divBdr>
                                                                            </w:div>
                                                                            <w:div w:id="1101529927">
                                                                              <w:marLeft w:val="0"/>
                                                                              <w:marRight w:val="0"/>
                                                                              <w:marTop w:val="0"/>
                                                                              <w:marBottom w:val="0"/>
                                                                              <w:divBdr>
                                                                                <w:top w:val="none" w:sz="0" w:space="0" w:color="auto"/>
                                                                                <w:left w:val="none" w:sz="0" w:space="0" w:color="auto"/>
                                                                                <w:bottom w:val="none" w:sz="0" w:space="0" w:color="auto"/>
                                                                                <w:right w:val="none" w:sz="0" w:space="0" w:color="auto"/>
                                                                              </w:divBdr>
                                                                              <w:divsChild>
                                                                                <w:div w:id="975522950">
                                                                                  <w:marLeft w:val="0"/>
                                                                                  <w:marRight w:val="0"/>
                                                                                  <w:marTop w:val="284"/>
                                                                                  <w:marBottom w:val="284"/>
                                                                                  <w:divBdr>
                                                                                    <w:top w:val="none" w:sz="0" w:space="0" w:color="auto"/>
                                                                                    <w:left w:val="none" w:sz="0" w:space="0" w:color="auto"/>
                                                                                    <w:bottom w:val="none" w:sz="0" w:space="0" w:color="auto"/>
                                                                                    <w:right w:val="none" w:sz="0" w:space="0" w:color="auto"/>
                                                                                  </w:divBdr>
                                                                                </w:div>
                                                                              </w:divsChild>
                                                                            </w:div>
                                                                            <w:div w:id="1019507513">
                                                                              <w:marLeft w:val="0"/>
                                                                              <w:marRight w:val="0"/>
                                                                              <w:marTop w:val="0"/>
                                                                              <w:marBottom w:val="0"/>
                                                                              <w:divBdr>
                                                                                <w:top w:val="none" w:sz="0" w:space="0" w:color="auto"/>
                                                                                <w:left w:val="none" w:sz="0" w:space="0" w:color="auto"/>
                                                                                <w:bottom w:val="none" w:sz="0" w:space="0" w:color="auto"/>
                                                                                <w:right w:val="none" w:sz="0" w:space="0" w:color="auto"/>
                                                                              </w:divBdr>
                                                                            </w:div>
                                                                            <w:div w:id="451636871">
                                                                              <w:marLeft w:val="0"/>
                                                                              <w:marRight w:val="0"/>
                                                                              <w:marTop w:val="0"/>
                                                                              <w:marBottom w:val="0"/>
                                                                              <w:divBdr>
                                                                                <w:top w:val="none" w:sz="0" w:space="0" w:color="auto"/>
                                                                                <w:left w:val="none" w:sz="0" w:space="0" w:color="auto"/>
                                                                                <w:bottom w:val="none" w:sz="0" w:space="0" w:color="auto"/>
                                                                                <w:right w:val="none" w:sz="0" w:space="0" w:color="auto"/>
                                                                              </w:divBdr>
                                                                              <w:divsChild>
                                                                                <w:div w:id="1811511482">
                                                                                  <w:marLeft w:val="0"/>
                                                                                  <w:marRight w:val="0"/>
                                                                                  <w:marTop w:val="284"/>
                                                                                  <w:marBottom w:val="284"/>
                                                                                  <w:divBdr>
                                                                                    <w:top w:val="none" w:sz="0" w:space="0" w:color="auto"/>
                                                                                    <w:left w:val="none" w:sz="0" w:space="0" w:color="auto"/>
                                                                                    <w:bottom w:val="none" w:sz="0" w:space="0" w:color="auto"/>
                                                                                    <w:right w:val="none" w:sz="0" w:space="0" w:color="auto"/>
                                                                                  </w:divBdr>
                                                                                </w:div>
                                                                                <w:div w:id="526992102">
                                                                                  <w:marLeft w:val="0"/>
                                                                                  <w:marRight w:val="0"/>
                                                                                  <w:marTop w:val="284"/>
                                                                                  <w:marBottom w:val="284"/>
                                                                                  <w:divBdr>
                                                                                    <w:top w:val="none" w:sz="0" w:space="0" w:color="auto"/>
                                                                                    <w:left w:val="none" w:sz="0" w:space="0" w:color="auto"/>
                                                                                    <w:bottom w:val="none" w:sz="0" w:space="0" w:color="auto"/>
                                                                                    <w:right w:val="none" w:sz="0" w:space="0" w:color="auto"/>
                                                                                  </w:divBdr>
                                                                                </w:div>
                                                                              </w:divsChild>
                                                                            </w:div>
                                                                          </w:divsChild>
                                                                        </w:div>
                                                                        <w:div w:id="2031830451">
                                                                          <w:marLeft w:val="0"/>
                                                                          <w:marRight w:val="0"/>
                                                                          <w:marTop w:val="0"/>
                                                                          <w:marBottom w:val="0"/>
                                                                          <w:divBdr>
                                                                            <w:top w:val="none" w:sz="0" w:space="0" w:color="auto"/>
                                                                            <w:left w:val="none" w:sz="0" w:space="0" w:color="auto"/>
                                                                            <w:bottom w:val="none" w:sz="0" w:space="0" w:color="auto"/>
                                                                            <w:right w:val="none" w:sz="0" w:space="0" w:color="auto"/>
                                                                          </w:divBdr>
                                                                          <w:divsChild>
                                                                            <w:div w:id="512766690">
                                                                              <w:marLeft w:val="0"/>
                                                                              <w:marRight w:val="0"/>
                                                                              <w:marTop w:val="284"/>
                                                                              <w:marBottom w:val="284"/>
                                                                              <w:divBdr>
                                                                                <w:top w:val="none" w:sz="0" w:space="0" w:color="auto"/>
                                                                                <w:left w:val="none" w:sz="0" w:space="0" w:color="auto"/>
                                                                                <w:bottom w:val="none" w:sz="0" w:space="0" w:color="auto"/>
                                                                                <w:right w:val="none" w:sz="0" w:space="0" w:color="auto"/>
                                                                              </w:divBdr>
                                                                            </w:div>
                                                                            <w:div w:id="400371245">
                                                                              <w:marLeft w:val="0"/>
                                                                              <w:marRight w:val="0"/>
                                                                              <w:marTop w:val="0"/>
                                                                              <w:marBottom w:val="0"/>
                                                                              <w:divBdr>
                                                                                <w:top w:val="none" w:sz="0" w:space="0" w:color="auto"/>
                                                                                <w:left w:val="none" w:sz="0" w:space="0" w:color="auto"/>
                                                                                <w:bottom w:val="none" w:sz="0" w:space="0" w:color="auto"/>
                                                                                <w:right w:val="none" w:sz="0" w:space="0" w:color="auto"/>
                                                                              </w:divBdr>
                                                                              <w:divsChild>
                                                                                <w:div w:id="491722916">
                                                                                  <w:marLeft w:val="0"/>
                                                                                  <w:marRight w:val="0"/>
                                                                                  <w:marTop w:val="0"/>
                                                                                  <w:marBottom w:val="0"/>
                                                                                  <w:divBdr>
                                                                                    <w:top w:val="none" w:sz="0" w:space="0" w:color="auto"/>
                                                                                    <w:left w:val="none" w:sz="0" w:space="0" w:color="auto"/>
                                                                                    <w:bottom w:val="none" w:sz="0" w:space="0" w:color="auto"/>
                                                                                    <w:right w:val="none" w:sz="0" w:space="0" w:color="auto"/>
                                                                                  </w:divBdr>
                                                                                </w:div>
                                                                                <w:div w:id="1227640805">
                                                                                  <w:marLeft w:val="0"/>
                                                                                  <w:marRight w:val="0"/>
                                                                                  <w:marTop w:val="0"/>
                                                                                  <w:marBottom w:val="0"/>
                                                                                  <w:divBdr>
                                                                                    <w:top w:val="none" w:sz="0" w:space="0" w:color="auto"/>
                                                                                    <w:left w:val="none" w:sz="0" w:space="0" w:color="auto"/>
                                                                                    <w:bottom w:val="none" w:sz="0" w:space="0" w:color="auto"/>
                                                                                    <w:right w:val="none" w:sz="0" w:space="0" w:color="auto"/>
                                                                                  </w:divBdr>
                                                                                </w:div>
                                                                                <w:div w:id="456610996">
                                                                                  <w:marLeft w:val="0"/>
                                                                                  <w:marRight w:val="0"/>
                                                                                  <w:marTop w:val="0"/>
                                                                                  <w:marBottom w:val="0"/>
                                                                                  <w:divBdr>
                                                                                    <w:top w:val="none" w:sz="0" w:space="0" w:color="auto"/>
                                                                                    <w:left w:val="none" w:sz="0" w:space="0" w:color="auto"/>
                                                                                    <w:bottom w:val="none" w:sz="0" w:space="0" w:color="auto"/>
                                                                                    <w:right w:val="none" w:sz="0" w:space="0" w:color="auto"/>
                                                                                  </w:divBdr>
                                                                                </w:div>
                                                                                <w:div w:id="2026326849">
                                                                                  <w:marLeft w:val="0"/>
                                                                                  <w:marRight w:val="0"/>
                                                                                  <w:marTop w:val="0"/>
                                                                                  <w:marBottom w:val="0"/>
                                                                                  <w:divBdr>
                                                                                    <w:top w:val="none" w:sz="0" w:space="0" w:color="auto"/>
                                                                                    <w:left w:val="none" w:sz="0" w:space="0" w:color="auto"/>
                                                                                    <w:bottom w:val="none" w:sz="0" w:space="0" w:color="auto"/>
                                                                                    <w:right w:val="none" w:sz="0" w:space="0" w:color="auto"/>
                                                                                  </w:divBdr>
                                                                                  <w:divsChild>
                                                                                    <w:div w:id="718435369">
                                                                                      <w:marLeft w:val="0"/>
                                                                                      <w:marRight w:val="0"/>
                                                                                      <w:marTop w:val="284"/>
                                                                                      <w:marBottom w:val="284"/>
                                                                                      <w:divBdr>
                                                                                        <w:top w:val="none" w:sz="0" w:space="0" w:color="auto"/>
                                                                                        <w:left w:val="none" w:sz="0" w:space="0" w:color="auto"/>
                                                                                        <w:bottom w:val="none" w:sz="0" w:space="0" w:color="auto"/>
                                                                                        <w:right w:val="none" w:sz="0" w:space="0" w:color="auto"/>
                                                                                      </w:divBdr>
                                                                                    </w:div>
                                                                                  </w:divsChild>
                                                                                </w:div>
                                                                                <w:div w:id="470944993">
                                                                                  <w:marLeft w:val="0"/>
                                                                                  <w:marRight w:val="0"/>
                                                                                  <w:marTop w:val="0"/>
                                                                                  <w:marBottom w:val="0"/>
                                                                                  <w:divBdr>
                                                                                    <w:top w:val="none" w:sz="0" w:space="0" w:color="auto"/>
                                                                                    <w:left w:val="none" w:sz="0" w:space="0" w:color="auto"/>
                                                                                    <w:bottom w:val="none" w:sz="0" w:space="0" w:color="auto"/>
                                                                                    <w:right w:val="none" w:sz="0" w:space="0" w:color="auto"/>
                                                                                  </w:divBdr>
                                                                                  <w:divsChild>
                                                                                    <w:div w:id="145778866">
                                                                                      <w:marLeft w:val="0"/>
                                                                                      <w:marRight w:val="0"/>
                                                                                      <w:marTop w:val="284"/>
                                                                                      <w:marBottom w:val="284"/>
                                                                                      <w:divBdr>
                                                                                        <w:top w:val="none" w:sz="0" w:space="0" w:color="auto"/>
                                                                                        <w:left w:val="none" w:sz="0" w:space="0" w:color="auto"/>
                                                                                        <w:bottom w:val="none" w:sz="0" w:space="0" w:color="auto"/>
                                                                                        <w:right w:val="none" w:sz="0" w:space="0" w:color="auto"/>
                                                                                      </w:divBdr>
                                                                                    </w:div>
                                                                                  </w:divsChild>
                                                                                </w:div>
                                                                                <w:div w:id="573784926">
                                                                                  <w:marLeft w:val="0"/>
                                                                                  <w:marRight w:val="0"/>
                                                                                  <w:marTop w:val="0"/>
                                                                                  <w:marBottom w:val="0"/>
                                                                                  <w:divBdr>
                                                                                    <w:top w:val="none" w:sz="0" w:space="0" w:color="auto"/>
                                                                                    <w:left w:val="none" w:sz="0" w:space="0" w:color="auto"/>
                                                                                    <w:bottom w:val="none" w:sz="0" w:space="0" w:color="auto"/>
                                                                                    <w:right w:val="none" w:sz="0" w:space="0" w:color="auto"/>
                                                                                  </w:divBdr>
                                                                                </w:div>
                                                                                <w:div w:id="882716176">
                                                                                  <w:marLeft w:val="0"/>
                                                                                  <w:marRight w:val="0"/>
                                                                                  <w:marTop w:val="0"/>
                                                                                  <w:marBottom w:val="0"/>
                                                                                  <w:divBdr>
                                                                                    <w:top w:val="none" w:sz="0" w:space="0" w:color="auto"/>
                                                                                    <w:left w:val="none" w:sz="0" w:space="0" w:color="auto"/>
                                                                                    <w:bottom w:val="none" w:sz="0" w:space="0" w:color="auto"/>
                                                                                    <w:right w:val="none" w:sz="0" w:space="0" w:color="auto"/>
                                                                                  </w:divBdr>
                                                                                  <w:divsChild>
                                                                                    <w:div w:id="2037653594">
                                                                                      <w:marLeft w:val="0"/>
                                                                                      <w:marRight w:val="0"/>
                                                                                      <w:marTop w:val="284"/>
                                                                                      <w:marBottom w:val="284"/>
                                                                                      <w:divBdr>
                                                                                        <w:top w:val="none" w:sz="0" w:space="0" w:color="auto"/>
                                                                                        <w:left w:val="none" w:sz="0" w:space="0" w:color="auto"/>
                                                                                        <w:bottom w:val="none" w:sz="0" w:space="0" w:color="auto"/>
                                                                                        <w:right w:val="none" w:sz="0" w:space="0" w:color="auto"/>
                                                                                      </w:divBdr>
                                                                                    </w:div>
                                                                                  </w:divsChild>
                                                                                </w:div>
                                                                                <w:div w:id="638920672">
                                                                                  <w:marLeft w:val="0"/>
                                                                                  <w:marRight w:val="0"/>
                                                                                  <w:marTop w:val="0"/>
                                                                                  <w:marBottom w:val="0"/>
                                                                                  <w:divBdr>
                                                                                    <w:top w:val="none" w:sz="0" w:space="0" w:color="auto"/>
                                                                                    <w:left w:val="none" w:sz="0" w:space="0" w:color="auto"/>
                                                                                    <w:bottom w:val="none" w:sz="0" w:space="0" w:color="auto"/>
                                                                                    <w:right w:val="none" w:sz="0" w:space="0" w:color="auto"/>
                                                                                  </w:divBdr>
                                                                                </w:div>
                                                                                <w:div w:id="998463980">
                                                                                  <w:marLeft w:val="0"/>
                                                                                  <w:marRight w:val="0"/>
                                                                                  <w:marTop w:val="0"/>
                                                                                  <w:marBottom w:val="0"/>
                                                                                  <w:divBdr>
                                                                                    <w:top w:val="none" w:sz="0" w:space="0" w:color="auto"/>
                                                                                    <w:left w:val="none" w:sz="0" w:space="0" w:color="auto"/>
                                                                                    <w:bottom w:val="none" w:sz="0" w:space="0" w:color="auto"/>
                                                                                    <w:right w:val="none" w:sz="0" w:space="0" w:color="auto"/>
                                                                                  </w:divBdr>
                                                                                  <w:divsChild>
                                                                                    <w:div w:id="1212620894">
                                                                                      <w:marLeft w:val="0"/>
                                                                                      <w:marRight w:val="0"/>
                                                                                      <w:marTop w:val="284"/>
                                                                                      <w:marBottom w:val="284"/>
                                                                                      <w:divBdr>
                                                                                        <w:top w:val="none" w:sz="0" w:space="0" w:color="auto"/>
                                                                                        <w:left w:val="none" w:sz="0" w:space="0" w:color="auto"/>
                                                                                        <w:bottom w:val="none" w:sz="0" w:space="0" w:color="auto"/>
                                                                                        <w:right w:val="none" w:sz="0" w:space="0" w:color="auto"/>
                                                                                      </w:divBdr>
                                                                                    </w:div>
                                                                                  </w:divsChild>
                                                                                </w:div>
                                                                                <w:div w:id="70349264">
                                                                                  <w:marLeft w:val="0"/>
                                                                                  <w:marRight w:val="0"/>
                                                                                  <w:marTop w:val="0"/>
                                                                                  <w:marBottom w:val="0"/>
                                                                                  <w:divBdr>
                                                                                    <w:top w:val="none" w:sz="0" w:space="0" w:color="auto"/>
                                                                                    <w:left w:val="none" w:sz="0" w:space="0" w:color="auto"/>
                                                                                    <w:bottom w:val="none" w:sz="0" w:space="0" w:color="auto"/>
                                                                                    <w:right w:val="none" w:sz="0" w:space="0" w:color="auto"/>
                                                                                  </w:divBdr>
                                                                                  <w:divsChild>
                                                                                    <w:div w:id="1309245289">
                                                                                      <w:marLeft w:val="0"/>
                                                                                      <w:marRight w:val="0"/>
                                                                                      <w:marTop w:val="284"/>
                                                                                      <w:marBottom w:val="284"/>
                                                                                      <w:divBdr>
                                                                                        <w:top w:val="none" w:sz="0" w:space="0" w:color="auto"/>
                                                                                        <w:left w:val="none" w:sz="0" w:space="0" w:color="auto"/>
                                                                                        <w:bottom w:val="none" w:sz="0" w:space="0" w:color="auto"/>
                                                                                        <w:right w:val="none" w:sz="0" w:space="0" w:color="auto"/>
                                                                                      </w:divBdr>
                                                                                    </w:div>
                                                                                  </w:divsChild>
                                                                                </w:div>
                                                                                <w:div w:id="1377393072">
                                                                                  <w:marLeft w:val="0"/>
                                                                                  <w:marRight w:val="0"/>
                                                                                  <w:marTop w:val="0"/>
                                                                                  <w:marBottom w:val="0"/>
                                                                                  <w:divBdr>
                                                                                    <w:top w:val="none" w:sz="0" w:space="0" w:color="auto"/>
                                                                                    <w:left w:val="none" w:sz="0" w:space="0" w:color="auto"/>
                                                                                    <w:bottom w:val="none" w:sz="0" w:space="0" w:color="auto"/>
                                                                                    <w:right w:val="none" w:sz="0" w:space="0" w:color="auto"/>
                                                                                  </w:divBdr>
                                                                                  <w:divsChild>
                                                                                    <w:div w:id="1755395181">
                                                                                      <w:marLeft w:val="0"/>
                                                                                      <w:marRight w:val="0"/>
                                                                                      <w:marTop w:val="284"/>
                                                                                      <w:marBottom w:val="284"/>
                                                                                      <w:divBdr>
                                                                                        <w:top w:val="none" w:sz="0" w:space="0" w:color="auto"/>
                                                                                        <w:left w:val="none" w:sz="0" w:space="0" w:color="auto"/>
                                                                                        <w:bottom w:val="none" w:sz="0" w:space="0" w:color="auto"/>
                                                                                        <w:right w:val="none" w:sz="0" w:space="0" w:color="auto"/>
                                                                                      </w:divBdr>
                                                                                    </w:div>
                                                                                  </w:divsChild>
                                                                                </w:div>
                                                                                <w:div w:id="1873566478">
                                                                                  <w:marLeft w:val="0"/>
                                                                                  <w:marRight w:val="0"/>
                                                                                  <w:marTop w:val="0"/>
                                                                                  <w:marBottom w:val="0"/>
                                                                                  <w:divBdr>
                                                                                    <w:top w:val="none" w:sz="0" w:space="0" w:color="auto"/>
                                                                                    <w:left w:val="none" w:sz="0" w:space="0" w:color="auto"/>
                                                                                    <w:bottom w:val="none" w:sz="0" w:space="0" w:color="auto"/>
                                                                                    <w:right w:val="none" w:sz="0" w:space="0" w:color="auto"/>
                                                                                  </w:divBdr>
                                                                                  <w:divsChild>
                                                                                    <w:div w:id="1601520674">
                                                                                      <w:marLeft w:val="0"/>
                                                                                      <w:marRight w:val="0"/>
                                                                                      <w:marTop w:val="284"/>
                                                                                      <w:marBottom w:val="284"/>
                                                                                      <w:divBdr>
                                                                                        <w:top w:val="none" w:sz="0" w:space="0" w:color="auto"/>
                                                                                        <w:left w:val="none" w:sz="0" w:space="0" w:color="auto"/>
                                                                                        <w:bottom w:val="none" w:sz="0" w:space="0" w:color="auto"/>
                                                                                        <w:right w:val="none" w:sz="0" w:space="0" w:color="auto"/>
                                                                                      </w:divBdr>
                                                                                    </w:div>
                                                                                  </w:divsChild>
                                                                                </w:div>
                                                                                <w:div w:id="1494878390">
                                                                                  <w:marLeft w:val="0"/>
                                                                                  <w:marRight w:val="0"/>
                                                                                  <w:marTop w:val="0"/>
                                                                                  <w:marBottom w:val="0"/>
                                                                                  <w:divBdr>
                                                                                    <w:top w:val="none" w:sz="0" w:space="0" w:color="auto"/>
                                                                                    <w:left w:val="none" w:sz="0" w:space="0" w:color="auto"/>
                                                                                    <w:bottom w:val="none" w:sz="0" w:space="0" w:color="auto"/>
                                                                                    <w:right w:val="none" w:sz="0" w:space="0" w:color="auto"/>
                                                                                  </w:divBdr>
                                                                                </w:div>
                                                                                <w:div w:id="768701381">
                                                                                  <w:marLeft w:val="0"/>
                                                                                  <w:marRight w:val="0"/>
                                                                                  <w:marTop w:val="0"/>
                                                                                  <w:marBottom w:val="0"/>
                                                                                  <w:divBdr>
                                                                                    <w:top w:val="none" w:sz="0" w:space="0" w:color="auto"/>
                                                                                    <w:left w:val="none" w:sz="0" w:space="0" w:color="auto"/>
                                                                                    <w:bottom w:val="none" w:sz="0" w:space="0" w:color="auto"/>
                                                                                    <w:right w:val="none" w:sz="0" w:space="0" w:color="auto"/>
                                                                                  </w:divBdr>
                                                                                </w:div>
                                                                                <w:div w:id="1720205781">
                                                                                  <w:marLeft w:val="0"/>
                                                                                  <w:marRight w:val="0"/>
                                                                                  <w:marTop w:val="0"/>
                                                                                  <w:marBottom w:val="0"/>
                                                                                  <w:divBdr>
                                                                                    <w:top w:val="none" w:sz="0" w:space="0" w:color="auto"/>
                                                                                    <w:left w:val="none" w:sz="0" w:space="0" w:color="auto"/>
                                                                                    <w:bottom w:val="none" w:sz="0" w:space="0" w:color="auto"/>
                                                                                    <w:right w:val="none" w:sz="0" w:space="0" w:color="auto"/>
                                                                                  </w:divBdr>
                                                                                </w:div>
                                                                              </w:divsChild>
                                                                            </w:div>
                                                                            <w:div w:id="506098036">
                                                                              <w:marLeft w:val="0"/>
                                                                              <w:marRight w:val="0"/>
                                                                              <w:marTop w:val="0"/>
                                                                              <w:marBottom w:val="0"/>
                                                                              <w:divBdr>
                                                                                <w:top w:val="none" w:sz="0" w:space="0" w:color="auto"/>
                                                                                <w:left w:val="none" w:sz="0" w:space="0" w:color="auto"/>
                                                                                <w:bottom w:val="none" w:sz="0" w:space="0" w:color="auto"/>
                                                                                <w:right w:val="none" w:sz="0" w:space="0" w:color="auto"/>
                                                                              </w:divBdr>
                                                                              <w:divsChild>
                                                                                <w:div w:id="256712216">
                                                                                  <w:marLeft w:val="0"/>
                                                                                  <w:marRight w:val="0"/>
                                                                                  <w:marTop w:val="284"/>
                                                                                  <w:marBottom w:val="284"/>
                                                                                  <w:divBdr>
                                                                                    <w:top w:val="none" w:sz="0" w:space="0" w:color="auto"/>
                                                                                    <w:left w:val="none" w:sz="0" w:space="0" w:color="auto"/>
                                                                                    <w:bottom w:val="none" w:sz="0" w:space="0" w:color="auto"/>
                                                                                    <w:right w:val="none" w:sz="0" w:space="0" w:color="auto"/>
                                                                                  </w:divBdr>
                                                                                </w:div>
                                                                              </w:divsChild>
                                                                            </w:div>
                                                                            <w:div w:id="539051379">
                                                                              <w:marLeft w:val="0"/>
                                                                              <w:marRight w:val="0"/>
                                                                              <w:marTop w:val="0"/>
                                                                              <w:marBottom w:val="0"/>
                                                                              <w:divBdr>
                                                                                <w:top w:val="none" w:sz="0" w:space="0" w:color="auto"/>
                                                                                <w:left w:val="none" w:sz="0" w:space="0" w:color="auto"/>
                                                                                <w:bottom w:val="none" w:sz="0" w:space="0" w:color="auto"/>
                                                                                <w:right w:val="none" w:sz="0" w:space="0" w:color="auto"/>
                                                                              </w:divBdr>
                                                                            </w:div>
                                                                          </w:divsChild>
                                                                        </w:div>
                                                                        <w:div w:id="1384672678">
                                                                          <w:marLeft w:val="0"/>
                                                                          <w:marRight w:val="0"/>
                                                                          <w:marTop w:val="0"/>
                                                                          <w:marBottom w:val="0"/>
                                                                          <w:divBdr>
                                                                            <w:top w:val="none" w:sz="0" w:space="0" w:color="auto"/>
                                                                            <w:left w:val="none" w:sz="0" w:space="0" w:color="auto"/>
                                                                            <w:bottom w:val="none" w:sz="0" w:space="0" w:color="auto"/>
                                                                            <w:right w:val="none" w:sz="0" w:space="0" w:color="auto"/>
                                                                          </w:divBdr>
                                                                          <w:divsChild>
                                                                            <w:div w:id="163519515">
                                                                              <w:marLeft w:val="0"/>
                                                                              <w:marRight w:val="0"/>
                                                                              <w:marTop w:val="284"/>
                                                                              <w:marBottom w:val="284"/>
                                                                              <w:divBdr>
                                                                                <w:top w:val="none" w:sz="0" w:space="0" w:color="auto"/>
                                                                                <w:left w:val="none" w:sz="0" w:space="0" w:color="auto"/>
                                                                                <w:bottom w:val="none" w:sz="0" w:space="0" w:color="auto"/>
                                                                                <w:right w:val="none" w:sz="0" w:space="0" w:color="auto"/>
                                                                              </w:divBdr>
                                                                            </w:div>
                                                                            <w:div w:id="1312825322">
                                                                              <w:marLeft w:val="0"/>
                                                                              <w:marRight w:val="0"/>
                                                                              <w:marTop w:val="284"/>
                                                                              <w:marBottom w:val="284"/>
                                                                              <w:divBdr>
                                                                                <w:top w:val="none" w:sz="0" w:space="0" w:color="auto"/>
                                                                                <w:left w:val="none" w:sz="0" w:space="0" w:color="auto"/>
                                                                                <w:bottom w:val="none" w:sz="0" w:space="0" w:color="auto"/>
                                                                                <w:right w:val="none" w:sz="0" w:space="0" w:color="auto"/>
                                                                              </w:divBdr>
                                                                            </w:div>
                                                                            <w:div w:id="2007973367">
                                                                              <w:marLeft w:val="0"/>
                                                                              <w:marRight w:val="0"/>
                                                                              <w:marTop w:val="284"/>
                                                                              <w:marBottom w:val="284"/>
                                                                              <w:divBdr>
                                                                                <w:top w:val="none" w:sz="0" w:space="0" w:color="auto"/>
                                                                                <w:left w:val="none" w:sz="0" w:space="0" w:color="auto"/>
                                                                                <w:bottom w:val="none" w:sz="0" w:space="0" w:color="auto"/>
                                                                                <w:right w:val="none" w:sz="0" w:space="0" w:color="auto"/>
                                                                              </w:divBdr>
                                                                            </w:div>
                                                                          </w:divsChild>
                                                                        </w:div>
                                                                        <w:div w:id="910427627">
                                                                          <w:marLeft w:val="0"/>
                                                                          <w:marRight w:val="0"/>
                                                                          <w:marTop w:val="0"/>
                                                                          <w:marBottom w:val="0"/>
                                                                          <w:divBdr>
                                                                            <w:top w:val="none" w:sz="0" w:space="0" w:color="auto"/>
                                                                            <w:left w:val="none" w:sz="0" w:space="0" w:color="auto"/>
                                                                            <w:bottom w:val="none" w:sz="0" w:space="0" w:color="auto"/>
                                                                            <w:right w:val="none" w:sz="0" w:space="0" w:color="auto"/>
                                                                          </w:divBdr>
                                                                          <w:divsChild>
                                                                            <w:div w:id="605624586">
                                                                              <w:marLeft w:val="0"/>
                                                                              <w:marRight w:val="0"/>
                                                                              <w:marTop w:val="284"/>
                                                                              <w:marBottom w:val="284"/>
                                                                              <w:divBdr>
                                                                                <w:top w:val="none" w:sz="0" w:space="0" w:color="auto"/>
                                                                                <w:left w:val="none" w:sz="0" w:space="0" w:color="auto"/>
                                                                                <w:bottom w:val="none" w:sz="0" w:space="0" w:color="auto"/>
                                                                                <w:right w:val="none" w:sz="0" w:space="0" w:color="auto"/>
                                                                              </w:divBdr>
                                                                            </w:div>
                                                                          </w:divsChild>
                                                                        </w:div>
                                                                        <w:div w:id="244606931">
                                                                          <w:marLeft w:val="0"/>
                                                                          <w:marRight w:val="0"/>
                                                                          <w:marTop w:val="0"/>
                                                                          <w:marBottom w:val="0"/>
                                                                          <w:divBdr>
                                                                            <w:top w:val="none" w:sz="0" w:space="0" w:color="auto"/>
                                                                            <w:left w:val="none" w:sz="0" w:space="0" w:color="auto"/>
                                                                            <w:bottom w:val="none" w:sz="0" w:space="0" w:color="auto"/>
                                                                            <w:right w:val="none" w:sz="0" w:space="0" w:color="auto"/>
                                                                          </w:divBdr>
                                                                          <w:divsChild>
                                                                            <w:div w:id="220140488">
                                                                              <w:marLeft w:val="0"/>
                                                                              <w:marRight w:val="0"/>
                                                                              <w:marTop w:val="284"/>
                                                                              <w:marBottom w:val="284"/>
                                                                              <w:divBdr>
                                                                                <w:top w:val="none" w:sz="0" w:space="0" w:color="auto"/>
                                                                                <w:left w:val="none" w:sz="0" w:space="0" w:color="auto"/>
                                                                                <w:bottom w:val="none" w:sz="0" w:space="0" w:color="auto"/>
                                                                                <w:right w:val="none" w:sz="0" w:space="0" w:color="auto"/>
                                                                              </w:divBdr>
                                                                            </w:div>
                                                                            <w:div w:id="1578780006">
                                                                              <w:marLeft w:val="0"/>
                                                                              <w:marRight w:val="0"/>
                                                                              <w:marTop w:val="0"/>
                                                                              <w:marBottom w:val="0"/>
                                                                              <w:divBdr>
                                                                                <w:top w:val="none" w:sz="0" w:space="0" w:color="auto"/>
                                                                                <w:left w:val="none" w:sz="0" w:space="0" w:color="auto"/>
                                                                                <w:bottom w:val="none" w:sz="0" w:space="0" w:color="auto"/>
                                                                                <w:right w:val="none" w:sz="0" w:space="0" w:color="auto"/>
                                                                              </w:divBdr>
                                                                            </w:div>
                                                                            <w:div w:id="10688859">
                                                                              <w:marLeft w:val="0"/>
                                                                              <w:marRight w:val="0"/>
                                                                              <w:marTop w:val="0"/>
                                                                              <w:marBottom w:val="0"/>
                                                                              <w:divBdr>
                                                                                <w:top w:val="none" w:sz="0" w:space="0" w:color="auto"/>
                                                                                <w:left w:val="none" w:sz="0" w:space="0" w:color="auto"/>
                                                                                <w:bottom w:val="none" w:sz="0" w:space="0" w:color="auto"/>
                                                                                <w:right w:val="none" w:sz="0" w:space="0" w:color="auto"/>
                                                                              </w:divBdr>
                                                                              <w:divsChild>
                                                                                <w:div w:id="1682314151">
                                                                                  <w:marLeft w:val="0"/>
                                                                                  <w:marRight w:val="0"/>
                                                                                  <w:marTop w:val="284"/>
                                                                                  <w:marBottom w:val="284"/>
                                                                                  <w:divBdr>
                                                                                    <w:top w:val="none" w:sz="0" w:space="0" w:color="auto"/>
                                                                                    <w:left w:val="none" w:sz="0" w:space="0" w:color="auto"/>
                                                                                    <w:bottom w:val="none" w:sz="0" w:space="0" w:color="auto"/>
                                                                                    <w:right w:val="none" w:sz="0" w:space="0" w:color="auto"/>
                                                                                  </w:divBdr>
                                                                                </w:div>
                                                                              </w:divsChild>
                                                                            </w:div>
                                                                            <w:div w:id="1199589187">
                                                                              <w:marLeft w:val="0"/>
                                                                              <w:marRight w:val="0"/>
                                                                              <w:marTop w:val="0"/>
                                                                              <w:marBottom w:val="0"/>
                                                                              <w:divBdr>
                                                                                <w:top w:val="none" w:sz="0" w:space="0" w:color="auto"/>
                                                                                <w:left w:val="none" w:sz="0" w:space="0" w:color="auto"/>
                                                                                <w:bottom w:val="none" w:sz="0" w:space="0" w:color="auto"/>
                                                                                <w:right w:val="none" w:sz="0" w:space="0" w:color="auto"/>
                                                                              </w:divBdr>
                                                                              <w:divsChild>
                                                                                <w:div w:id="945966157">
                                                                                  <w:marLeft w:val="0"/>
                                                                                  <w:marRight w:val="0"/>
                                                                                  <w:marTop w:val="284"/>
                                                                                  <w:marBottom w:val="284"/>
                                                                                  <w:divBdr>
                                                                                    <w:top w:val="none" w:sz="0" w:space="0" w:color="auto"/>
                                                                                    <w:left w:val="none" w:sz="0" w:space="0" w:color="auto"/>
                                                                                    <w:bottom w:val="none" w:sz="0" w:space="0" w:color="auto"/>
                                                                                    <w:right w:val="none" w:sz="0" w:space="0" w:color="auto"/>
                                                                                  </w:divBdr>
                                                                                </w:div>
                                                                              </w:divsChild>
                                                                            </w:div>
                                                                            <w:div w:id="1889488395">
                                                                              <w:marLeft w:val="0"/>
                                                                              <w:marRight w:val="0"/>
                                                                              <w:marTop w:val="0"/>
                                                                              <w:marBottom w:val="0"/>
                                                                              <w:divBdr>
                                                                                <w:top w:val="none" w:sz="0" w:space="0" w:color="auto"/>
                                                                                <w:left w:val="none" w:sz="0" w:space="0" w:color="auto"/>
                                                                                <w:bottom w:val="none" w:sz="0" w:space="0" w:color="auto"/>
                                                                                <w:right w:val="none" w:sz="0" w:space="0" w:color="auto"/>
                                                                              </w:divBdr>
                                                                            </w:div>
                                                                          </w:divsChild>
                                                                        </w:div>
                                                                        <w:div w:id="1809545956">
                                                                          <w:marLeft w:val="0"/>
                                                                          <w:marRight w:val="0"/>
                                                                          <w:marTop w:val="0"/>
                                                                          <w:marBottom w:val="0"/>
                                                                          <w:divBdr>
                                                                            <w:top w:val="none" w:sz="0" w:space="0" w:color="auto"/>
                                                                            <w:left w:val="none" w:sz="0" w:space="0" w:color="auto"/>
                                                                            <w:bottom w:val="none" w:sz="0" w:space="0" w:color="auto"/>
                                                                            <w:right w:val="none" w:sz="0" w:space="0" w:color="auto"/>
                                                                          </w:divBdr>
                                                                          <w:divsChild>
                                                                            <w:div w:id="561333883">
                                                                              <w:marLeft w:val="0"/>
                                                                              <w:marRight w:val="0"/>
                                                                              <w:marTop w:val="284"/>
                                                                              <w:marBottom w:val="284"/>
                                                                              <w:divBdr>
                                                                                <w:top w:val="none" w:sz="0" w:space="0" w:color="auto"/>
                                                                                <w:left w:val="none" w:sz="0" w:space="0" w:color="auto"/>
                                                                                <w:bottom w:val="none" w:sz="0" w:space="0" w:color="auto"/>
                                                                                <w:right w:val="none" w:sz="0" w:space="0" w:color="auto"/>
                                                                              </w:divBdr>
                                                                            </w:div>
                                                                            <w:div w:id="823592792">
                                                                              <w:marLeft w:val="0"/>
                                                                              <w:marRight w:val="0"/>
                                                                              <w:marTop w:val="0"/>
                                                                              <w:marBottom w:val="0"/>
                                                                              <w:divBdr>
                                                                                <w:top w:val="none" w:sz="0" w:space="0" w:color="auto"/>
                                                                                <w:left w:val="none" w:sz="0" w:space="0" w:color="auto"/>
                                                                                <w:bottom w:val="none" w:sz="0" w:space="0" w:color="auto"/>
                                                                                <w:right w:val="none" w:sz="0" w:space="0" w:color="auto"/>
                                                                              </w:divBdr>
                                                                              <w:divsChild>
                                                                                <w:div w:id="1821268526">
                                                                                  <w:marLeft w:val="0"/>
                                                                                  <w:marRight w:val="0"/>
                                                                                  <w:marTop w:val="284"/>
                                                                                  <w:marBottom w:val="284"/>
                                                                                  <w:divBdr>
                                                                                    <w:top w:val="none" w:sz="0" w:space="0" w:color="auto"/>
                                                                                    <w:left w:val="none" w:sz="0" w:space="0" w:color="auto"/>
                                                                                    <w:bottom w:val="none" w:sz="0" w:space="0" w:color="auto"/>
                                                                                    <w:right w:val="none" w:sz="0" w:space="0" w:color="auto"/>
                                                                                  </w:divBdr>
                                                                                </w:div>
                                                                              </w:divsChild>
                                                                            </w:div>
                                                                            <w:div w:id="1460535317">
                                                                              <w:marLeft w:val="0"/>
                                                                              <w:marRight w:val="0"/>
                                                                              <w:marTop w:val="0"/>
                                                                              <w:marBottom w:val="0"/>
                                                                              <w:divBdr>
                                                                                <w:top w:val="none" w:sz="0" w:space="0" w:color="auto"/>
                                                                                <w:left w:val="none" w:sz="0" w:space="0" w:color="auto"/>
                                                                                <w:bottom w:val="none" w:sz="0" w:space="0" w:color="auto"/>
                                                                                <w:right w:val="none" w:sz="0" w:space="0" w:color="auto"/>
                                                                              </w:divBdr>
                                                                              <w:divsChild>
                                                                                <w:div w:id="1097098970">
                                                                                  <w:marLeft w:val="0"/>
                                                                                  <w:marRight w:val="0"/>
                                                                                  <w:marTop w:val="284"/>
                                                                                  <w:marBottom w:val="284"/>
                                                                                  <w:divBdr>
                                                                                    <w:top w:val="none" w:sz="0" w:space="0" w:color="auto"/>
                                                                                    <w:left w:val="none" w:sz="0" w:space="0" w:color="auto"/>
                                                                                    <w:bottom w:val="none" w:sz="0" w:space="0" w:color="auto"/>
                                                                                    <w:right w:val="none" w:sz="0" w:space="0" w:color="auto"/>
                                                                                  </w:divBdr>
                                                                                </w:div>
                                                                              </w:divsChild>
                                                                            </w:div>
                                                                            <w:div w:id="1033729886">
                                                                              <w:marLeft w:val="0"/>
                                                                              <w:marRight w:val="0"/>
                                                                              <w:marTop w:val="0"/>
                                                                              <w:marBottom w:val="0"/>
                                                                              <w:divBdr>
                                                                                <w:top w:val="none" w:sz="0" w:space="0" w:color="auto"/>
                                                                                <w:left w:val="none" w:sz="0" w:space="0" w:color="auto"/>
                                                                                <w:bottom w:val="none" w:sz="0" w:space="0" w:color="auto"/>
                                                                                <w:right w:val="none" w:sz="0" w:space="0" w:color="auto"/>
                                                                              </w:divBdr>
                                                                            </w:div>
                                                                            <w:div w:id="16779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39054">
                                                                  <w:marLeft w:val="0"/>
                                                                  <w:marRight w:val="0"/>
                                                                  <w:marTop w:val="0"/>
                                                                  <w:marBottom w:val="0"/>
                                                                  <w:divBdr>
                                                                    <w:top w:val="none" w:sz="0" w:space="0" w:color="auto"/>
                                                                    <w:left w:val="none" w:sz="0" w:space="0" w:color="auto"/>
                                                                    <w:bottom w:val="none" w:sz="0" w:space="0" w:color="auto"/>
                                                                    <w:right w:val="none" w:sz="0" w:space="0" w:color="auto"/>
                                                                  </w:divBdr>
                                                                  <w:divsChild>
                                                                    <w:div w:id="1862354667">
                                                                      <w:marLeft w:val="0"/>
                                                                      <w:marRight w:val="0"/>
                                                                      <w:marTop w:val="0"/>
                                                                      <w:marBottom w:val="0"/>
                                                                      <w:divBdr>
                                                                        <w:top w:val="none" w:sz="0" w:space="0" w:color="auto"/>
                                                                        <w:left w:val="none" w:sz="0" w:space="0" w:color="auto"/>
                                                                        <w:bottom w:val="none" w:sz="0" w:space="0" w:color="auto"/>
                                                                        <w:right w:val="none" w:sz="0" w:space="0" w:color="auto"/>
                                                                      </w:divBdr>
                                                                      <w:divsChild>
                                                                        <w:div w:id="452216785">
                                                                          <w:marLeft w:val="0"/>
                                                                          <w:marRight w:val="0"/>
                                                                          <w:marTop w:val="0"/>
                                                                          <w:marBottom w:val="0"/>
                                                                          <w:divBdr>
                                                                            <w:top w:val="none" w:sz="0" w:space="0" w:color="auto"/>
                                                                            <w:left w:val="none" w:sz="0" w:space="0" w:color="auto"/>
                                                                            <w:bottom w:val="none" w:sz="0" w:space="0" w:color="auto"/>
                                                                            <w:right w:val="none" w:sz="0" w:space="0" w:color="auto"/>
                                                                          </w:divBdr>
                                                                          <w:divsChild>
                                                                            <w:div w:id="1104299694">
                                                                              <w:marLeft w:val="0"/>
                                                                              <w:marRight w:val="0"/>
                                                                              <w:marTop w:val="0"/>
                                                                              <w:marBottom w:val="0"/>
                                                                              <w:divBdr>
                                                                                <w:top w:val="none" w:sz="0" w:space="0" w:color="auto"/>
                                                                                <w:left w:val="none" w:sz="0" w:space="0" w:color="auto"/>
                                                                                <w:bottom w:val="none" w:sz="0" w:space="0" w:color="auto"/>
                                                                                <w:right w:val="none" w:sz="0" w:space="0" w:color="auto"/>
                                                                              </w:divBdr>
                                                                              <w:divsChild>
                                                                                <w:div w:id="1865240897">
                                                                                  <w:marLeft w:val="0"/>
                                                                                  <w:marRight w:val="0"/>
                                                                                  <w:marTop w:val="0"/>
                                                                                  <w:marBottom w:val="0"/>
                                                                                  <w:divBdr>
                                                                                    <w:top w:val="none" w:sz="0" w:space="0" w:color="auto"/>
                                                                                    <w:left w:val="none" w:sz="0" w:space="0" w:color="auto"/>
                                                                                    <w:bottom w:val="none" w:sz="0" w:space="0" w:color="auto"/>
                                                                                    <w:right w:val="none" w:sz="0" w:space="0" w:color="auto"/>
                                                                                  </w:divBdr>
                                                                                </w:div>
                                                                                <w:div w:id="1093820014">
                                                                                  <w:marLeft w:val="0"/>
                                                                                  <w:marRight w:val="0"/>
                                                                                  <w:marTop w:val="0"/>
                                                                                  <w:marBottom w:val="0"/>
                                                                                  <w:divBdr>
                                                                                    <w:top w:val="none" w:sz="0" w:space="0" w:color="auto"/>
                                                                                    <w:left w:val="none" w:sz="0" w:space="0" w:color="auto"/>
                                                                                    <w:bottom w:val="none" w:sz="0" w:space="0" w:color="auto"/>
                                                                                    <w:right w:val="none" w:sz="0" w:space="0" w:color="auto"/>
                                                                                  </w:divBdr>
                                                                                </w:div>
                                                                                <w:div w:id="922030627">
                                                                                  <w:marLeft w:val="0"/>
                                                                                  <w:marRight w:val="0"/>
                                                                                  <w:marTop w:val="0"/>
                                                                                  <w:marBottom w:val="0"/>
                                                                                  <w:divBdr>
                                                                                    <w:top w:val="none" w:sz="0" w:space="0" w:color="auto"/>
                                                                                    <w:left w:val="none" w:sz="0" w:space="0" w:color="auto"/>
                                                                                    <w:bottom w:val="none" w:sz="0" w:space="0" w:color="auto"/>
                                                                                    <w:right w:val="none" w:sz="0" w:space="0" w:color="auto"/>
                                                                                  </w:divBdr>
                                                                                </w:div>
                                                                                <w:div w:id="1430657369">
                                                                                  <w:marLeft w:val="0"/>
                                                                                  <w:marRight w:val="0"/>
                                                                                  <w:marTop w:val="0"/>
                                                                                  <w:marBottom w:val="0"/>
                                                                                  <w:divBdr>
                                                                                    <w:top w:val="none" w:sz="0" w:space="0" w:color="auto"/>
                                                                                    <w:left w:val="none" w:sz="0" w:space="0" w:color="auto"/>
                                                                                    <w:bottom w:val="none" w:sz="0" w:space="0" w:color="auto"/>
                                                                                    <w:right w:val="none" w:sz="0" w:space="0" w:color="auto"/>
                                                                                  </w:divBdr>
                                                                                </w:div>
                                                                                <w:div w:id="2011131877">
                                                                                  <w:marLeft w:val="0"/>
                                                                                  <w:marRight w:val="0"/>
                                                                                  <w:marTop w:val="0"/>
                                                                                  <w:marBottom w:val="0"/>
                                                                                  <w:divBdr>
                                                                                    <w:top w:val="none" w:sz="0" w:space="0" w:color="auto"/>
                                                                                    <w:left w:val="none" w:sz="0" w:space="0" w:color="auto"/>
                                                                                    <w:bottom w:val="none" w:sz="0" w:space="0" w:color="auto"/>
                                                                                    <w:right w:val="none" w:sz="0" w:space="0" w:color="auto"/>
                                                                                  </w:divBdr>
                                                                                </w:div>
                                                                                <w:div w:id="1272325101">
                                                                                  <w:marLeft w:val="0"/>
                                                                                  <w:marRight w:val="0"/>
                                                                                  <w:marTop w:val="0"/>
                                                                                  <w:marBottom w:val="0"/>
                                                                                  <w:divBdr>
                                                                                    <w:top w:val="none" w:sz="0" w:space="0" w:color="auto"/>
                                                                                    <w:left w:val="none" w:sz="0" w:space="0" w:color="auto"/>
                                                                                    <w:bottom w:val="none" w:sz="0" w:space="0" w:color="auto"/>
                                                                                    <w:right w:val="none" w:sz="0" w:space="0" w:color="auto"/>
                                                                                  </w:divBdr>
                                                                                </w:div>
                                                                                <w:div w:id="1431659265">
                                                                                  <w:marLeft w:val="0"/>
                                                                                  <w:marRight w:val="0"/>
                                                                                  <w:marTop w:val="0"/>
                                                                                  <w:marBottom w:val="0"/>
                                                                                  <w:divBdr>
                                                                                    <w:top w:val="none" w:sz="0" w:space="0" w:color="auto"/>
                                                                                    <w:left w:val="none" w:sz="0" w:space="0" w:color="auto"/>
                                                                                    <w:bottom w:val="none" w:sz="0" w:space="0" w:color="auto"/>
                                                                                    <w:right w:val="none" w:sz="0" w:space="0" w:color="auto"/>
                                                                                  </w:divBdr>
                                                                                </w:div>
                                                                                <w:div w:id="996609513">
                                                                                  <w:marLeft w:val="0"/>
                                                                                  <w:marRight w:val="0"/>
                                                                                  <w:marTop w:val="0"/>
                                                                                  <w:marBottom w:val="0"/>
                                                                                  <w:divBdr>
                                                                                    <w:top w:val="none" w:sz="0" w:space="0" w:color="auto"/>
                                                                                    <w:left w:val="none" w:sz="0" w:space="0" w:color="auto"/>
                                                                                    <w:bottom w:val="none" w:sz="0" w:space="0" w:color="auto"/>
                                                                                    <w:right w:val="none" w:sz="0" w:space="0" w:color="auto"/>
                                                                                  </w:divBdr>
                                                                                </w:div>
                                                                                <w:div w:id="847058109">
                                                                                  <w:marLeft w:val="0"/>
                                                                                  <w:marRight w:val="0"/>
                                                                                  <w:marTop w:val="0"/>
                                                                                  <w:marBottom w:val="0"/>
                                                                                  <w:divBdr>
                                                                                    <w:top w:val="none" w:sz="0" w:space="0" w:color="auto"/>
                                                                                    <w:left w:val="none" w:sz="0" w:space="0" w:color="auto"/>
                                                                                    <w:bottom w:val="none" w:sz="0" w:space="0" w:color="auto"/>
                                                                                    <w:right w:val="none" w:sz="0" w:space="0" w:color="auto"/>
                                                                                  </w:divBdr>
                                                                                </w:div>
                                                                                <w:div w:id="551429440">
                                                                                  <w:marLeft w:val="0"/>
                                                                                  <w:marRight w:val="0"/>
                                                                                  <w:marTop w:val="0"/>
                                                                                  <w:marBottom w:val="0"/>
                                                                                  <w:divBdr>
                                                                                    <w:top w:val="none" w:sz="0" w:space="0" w:color="auto"/>
                                                                                    <w:left w:val="none" w:sz="0" w:space="0" w:color="auto"/>
                                                                                    <w:bottom w:val="none" w:sz="0" w:space="0" w:color="auto"/>
                                                                                    <w:right w:val="none" w:sz="0" w:space="0" w:color="auto"/>
                                                                                  </w:divBdr>
                                                                                </w:div>
                                                                                <w:div w:id="778991601">
                                                                                  <w:marLeft w:val="0"/>
                                                                                  <w:marRight w:val="0"/>
                                                                                  <w:marTop w:val="0"/>
                                                                                  <w:marBottom w:val="0"/>
                                                                                  <w:divBdr>
                                                                                    <w:top w:val="none" w:sz="0" w:space="0" w:color="auto"/>
                                                                                    <w:left w:val="none" w:sz="0" w:space="0" w:color="auto"/>
                                                                                    <w:bottom w:val="none" w:sz="0" w:space="0" w:color="auto"/>
                                                                                    <w:right w:val="none" w:sz="0" w:space="0" w:color="auto"/>
                                                                                  </w:divBdr>
                                                                                </w:div>
                                                                                <w:div w:id="1904489428">
                                                                                  <w:marLeft w:val="0"/>
                                                                                  <w:marRight w:val="0"/>
                                                                                  <w:marTop w:val="0"/>
                                                                                  <w:marBottom w:val="0"/>
                                                                                  <w:divBdr>
                                                                                    <w:top w:val="none" w:sz="0" w:space="0" w:color="auto"/>
                                                                                    <w:left w:val="none" w:sz="0" w:space="0" w:color="auto"/>
                                                                                    <w:bottom w:val="none" w:sz="0" w:space="0" w:color="auto"/>
                                                                                    <w:right w:val="none" w:sz="0" w:space="0" w:color="auto"/>
                                                                                  </w:divBdr>
                                                                                </w:div>
                                                                                <w:div w:id="1483234128">
                                                                                  <w:marLeft w:val="0"/>
                                                                                  <w:marRight w:val="0"/>
                                                                                  <w:marTop w:val="0"/>
                                                                                  <w:marBottom w:val="0"/>
                                                                                  <w:divBdr>
                                                                                    <w:top w:val="none" w:sz="0" w:space="0" w:color="auto"/>
                                                                                    <w:left w:val="none" w:sz="0" w:space="0" w:color="auto"/>
                                                                                    <w:bottom w:val="none" w:sz="0" w:space="0" w:color="auto"/>
                                                                                    <w:right w:val="none" w:sz="0" w:space="0" w:color="auto"/>
                                                                                  </w:divBdr>
                                                                                </w:div>
                                                                                <w:div w:id="657542083">
                                                                                  <w:marLeft w:val="0"/>
                                                                                  <w:marRight w:val="0"/>
                                                                                  <w:marTop w:val="0"/>
                                                                                  <w:marBottom w:val="0"/>
                                                                                  <w:divBdr>
                                                                                    <w:top w:val="none" w:sz="0" w:space="0" w:color="auto"/>
                                                                                    <w:left w:val="none" w:sz="0" w:space="0" w:color="auto"/>
                                                                                    <w:bottom w:val="none" w:sz="0" w:space="0" w:color="auto"/>
                                                                                    <w:right w:val="none" w:sz="0" w:space="0" w:color="auto"/>
                                                                                  </w:divBdr>
                                                                                </w:div>
                                                                                <w:div w:id="173692539">
                                                                                  <w:marLeft w:val="0"/>
                                                                                  <w:marRight w:val="0"/>
                                                                                  <w:marTop w:val="0"/>
                                                                                  <w:marBottom w:val="0"/>
                                                                                  <w:divBdr>
                                                                                    <w:top w:val="none" w:sz="0" w:space="0" w:color="auto"/>
                                                                                    <w:left w:val="none" w:sz="0" w:space="0" w:color="auto"/>
                                                                                    <w:bottom w:val="none" w:sz="0" w:space="0" w:color="auto"/>
                                                                                    <w:right w:val="none" w:sz="0" w:space="0" w:color="auto"/>
                                                                                  </w:divBdr>
                                                                                </w:div>
                                                                              </w:divsChild>
                                                                            </w:div>
                                                                            <w:div w:id="483621044">
                                                                              <w:marLeft w:val="0"/>
                                                                              <w:marRight w:val="0"/>
                                                                              <w:marTop w:val="0"/>
                                                                              <w:marBottom w:val="0"/>
                                                                              <w:divBdr>
                                                                                <w:top w:val="none" w:sz="0" w:space="0" w:color="auto"/>
                                                                                <w:left w:val="none" w:sz="0" w:space="0" w:color="auto"/>
                                                                                <w:bottom w:val="none" w:sz="0" w:space="0" w:color="auto"/>
                                                                                <w:right w:val="none" w:sz="0" w:space="0" w:color="auto"/>
                                                                              </w:divBdr>
                                                                            </w:div>
                                                                            <w:div w:id="883753963">
                                                                              <w:marLeft w:val="0"/>
                                                                              <w:marRight w:val="0"/>
                                                                              <w:marTop w:val="0"/>
                                                                              <w:marBottom w:val="0"/>
                                                                              <w:divBdr>
                                                                                <w:top w:val="none" w:sz="0" w:space="0" w:color="auto"/>
                                                                                <w:left w:val="none" w:sz="0" w:space="0" w:color="auto"/>
                                                                                <w:bottom w:val="none" w:sz="0" w:space="0" w:color="auto"/>
                                                                                <w:right w:val="none" w:sz="0" w:space="0" w:color="auto"/>
                                                                              </w:divBdr>
                                                                            </w:div>
                                                                            <w:div w:id="101924075">
                                                                              <w:marLeft w:val="0"/>
                                                                              <w:marRight w:val="0"/>
                                                                              <w:marTop w:val="0"/>
                                                                              <w:marBottom w:val="0"/>
                                                                              <w:divBdr>
                                                                                <w:top w:val="none" w:sz="0" w:space="0" w:color="auto"/>
                                                                                <w:left w:val="none" w:sz="0" w:space="0" w:color="auto"/>
                                                                                <w:bottom w:val="none" w:sz="0" w:space="0" w:color="auto"/>
                                                                                <w:right w:val="none" w:sz="0" w:space="0" w:color="auto"/>
                                                                              </w:divBdr>
                                                                              <w:divsChild>
                                                                                <w:div w:id="1694258632">
                                                                                  <w:marLeft w:val="0"/>
                                                                                  <w:marRight w:val="0"/>
                                                                                  <w:marTop w:val="0"/>
                                                                                  <w:marBottom w:val="0"/>
                                                                                  <w:divBdr>
                                                                                    <w:top w:val="none" w:sz="0" w:space="0" w:color="auto"/>
                                                                                    <w:left w:val="none" w:sz="0" w:space="0" w:color="auto"/>
                                                                                    <w:bottom w:val="none" w:sz="0" w:space="0" w:color="auto"/>
                                                                                    <w:right w:val="none" w:sz="0" w:space="0" w:color="auto"/>
                                                                                  </w:divBdr>
                                                                                </w:div>
                                                                                <w:div w:id="219558480">
                                                                                  <w:marLeft w:val="0"/>
                                                                                  <w:marRight w:val="0"/>
                                                                                  <w:marTop w:val="0"/>
                                                                                  <w:marBottom w:val="0"/>
                                                                                  <w:divBdr>
                                                                                    <w:top w:val="none" w:sz="0" w:space="0" w:color="auto"/>
                                                                                    <w:left w:val="none" w:sz="0" w:space="0" w:color="auto"/>
                                                                                    <w:bottom w:val="none" w:sz="0" w:space="0" w:color="auto"/>
                                                                                    <w:right w:val="none" w:sz="0" w:space="0" w:color="auto"/>
                                                                                  </w:divBdr>
                                                                                </w:div>
                                                                                <w:div w:id="773982052">
                                                                                  <w:marLeft w:val="0"/>
                                                                                  <w:marRight w:val="0"/>
                                                                                  <w:marTop w:val="0"/>
                                                                                  <w:marBottom w:val="0"/>
                                                                                  <w:divBdr>
                                                                                    <w:top w:val="none" w:sz="0" w:space="0" w:color="auto"/>
                                                                                    <w:left w:val="none" w:sz="0" w:space="0" w:color="auto"/>
                                                                                    <w:bottom w:val="none" w:sz="0" w:space="0" w:color="auto"/>
                                                                                    <w:right w:val="none" w:sz="0" w:space="0" w:color="auto"/>
                                                                                  </w:divBdr>
                                                                                </w:div>
                                                                                <w:div w:id="664075">
                                                                                  <w:marLeft w:val="0"/>
                                                                                  <w:marRight w:val="0"/>
                                                                                  <w:marTop w:val="0"/>
                                                                                  <w:marBottom w:val="0"/>
                                                                                  <w:divBdr>
                                                                                    <w:top w:val="none" w:sz="0" w:space="0" w:color="auto"/>
                                                                                    <w:left w:val="none" w:sz="0" w:space="0" w:color="auto"/>
                                                                                    <w:bottom w:val="none" w:sz="0" w:space="0" w:color="auto"/>
                                                                                    <w:right w:val="none" w:sz="0" w:space="0" w:color="auto"/>
                                                                                  </w:divBdr>
                                                                                </w:div>
                                                                                <w:div w:id="216671184">
                                                                                  <w:marLeft w:val="0"/>
                                                                                  <w:marRight w:val="0"/>
                                                                                  <w:marTop w:val="0"/>
                                                                                  <w:marBottom w:val="0"/>
                                                                                  <w:divBdr>
                                                                                    <w:top w:val="none" w:sz="0" w:space="0" w:color="auto"/>
                                                                                    <w:left w:val="none" w:sz="0" w:space="0" w:color="auto"/>
                                                                                    <w:bottom w:val="none" w:sz="0" w:space="0" w:color="auto"/>
                                                                                    <w:right w:val="none" w:sz="0" w:space="0" w:color="auto"/>
                                                                                  </w:divBdr>
                                                                                </w:div>
                                                                                <w:div w:id="2071035074">
                                                                                  <w:marLeft w:val="0"/>
                                                                                  <w:marRight w:val="0"/>
                                                                                  <w:marTop w:val="0"/>
                                                                                  <w:marBottom w:val="0"/>
                                                                                  <w:divBdr>
                                                                                    <w:top w:val="none" w:sz="0" w:space="0" w:color="auto"/>
                                                                                    <w:left w:val="none" w:sz="0" w:space="0" w:color="auto"/>
                                                                                    <w:bottom w:val="none" w:sz="0" w:space="0" w:color="auto"/>
                                                                                    <w:right w:val="none" w:sz="0" w:space="0" w:color="auto"/>
                                                                                  </w:divBdr>
                                                                                </w:div>
                                                                                <w:div w:id="1027757646">
                                                                                  <w:marLeft w:val="0"/>
                                                                                  <w:marRight w:val="0"/>
                                                                                  <w:marTop w:val="0"/>
                                                                                  <w:marBottom w:val="0"/>
                                                                                  <w:divBdr>
                                                                                    <w:top w:val="none" w:sz="0" w:space="0" w:color="auto"/>
                                                                                    <w:left w:val="none" w:sz="0" w:space="0" w:color="auto"/>
                                                                                    <w:bottom w:val="none" w:sz="0" w:space="0" w:color="auto"/>
                                                                                    <w:right w:val="none" w:sz="0" w:space="0" w:color="auto"/>
                                                                                  </w:divBdr>
                                                                                </w:div>
                                                                                <w:div w:id="211543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62933">
                                                                          <w:marLeft w:val="0"/>
                                                                          <w:marRight w:val="0"/>
                                                                          <w:marTop w:val="0"/>
                                                                          <w:marBottom w:val="0"/>
                                                                          <w:divBdr>
                                                                            <w:top w:val="none" w:sz="0" w:space="0" w:color="auto"/>
                                                                            <w:left w:val="none" w:sz="0" w:space="0" w:color="auto"/>
                                                                            <w:bottom w:val="none" w:sz="0" w:space="0" w:color="auto"/>
                                                                            <w:right w:val="none" w:sz="0" w:space="0" w:color="auto"/>
                                                                          </w:divBdr>
                                                                          <w:divsChild>
                                                                            <w:div w:id="1197430967">
                                                                              <w:marLeft w:val="0"/>
                                                                              <w:marRight w:val="0"/>
                                                                              <w:marTop w:val="0"/>
                                                                              <w:marBottom w:val="0"/>
                                                                              <w:divBdr>
                                                                                <w:top w:val="none" w:sz="0" w:space="0" w:color="auto"/>
                                                                                <w:left w:val="none" w:sz="0" w:space="0" w:color="auto"/>
                                                                                <w:bottom w:val="none" w:sz="0" w:space="0" w:color="auto"/>
                                                                                <w:right w:val="none" w:sz="0" w:space="0" w:color="auto"/>
                                                                              </w:divBdr>
                                                                            </w:div>
                                                                            <w:div w:id="1997302567">
                                                                              <w:marLeft w:val="0"/>
                                                                              <w:marRight w:val="0"/>
                                                                              <w:marTop w:val="0"/>
                                                                              <w:marBottom w:val="0"/>
                                                                              <w:divBdr>
                                                                                <w:top w:val="none" w:sz="0" w:space="0" w:color="auto"/>
                                                                                <w:left w:val="none" w:sz="0" w:space="0" w:color="auto"/>
                                                                                <w:bottom w:val="none" w:sz="0" w:space="0" w:color="auto"/>
                                                                                <w:right w:val="none" w:sz="0" w:space="0" w:color="auto"/>
                                                                              </w:divBdr>
                                                                            </w:div>
                                                                            <w:div w:id="1831092509">
                                                                              <w:marLeft w:val="0"/>
                                                                              <w:marRight w:val="0"/>
                                                                              <w:marTop w:val="0"/>
                                                                              <w:marBottom w:val="0"/>
                                                                              <w:divBdr>
                                                                                <w:top w:val="none" w:sz="0" w:space="0" w:color="auto"/>
                                                                                <w:left w:val="none" w:sz="0" w:space="0" w:color="auto"/>
                                                                                <w:bottom w:val="none" w:sz="0" w:space="0" w:color="auto"/>
                                                                                <w:right w:val="none" w:sz="0" w:space="0" w:color="auto"/>
                                                                              </w:divBdr>
                                                                            </w:div>
                                                                            <w:div w:id="442069551">
                                                                              <w:marLeft w:val="0"/>
                                                                              <w:marRight w:val="0"/>
                                                                              <w:marTop w:val="0"/>
                                                                              <w:marBottom w:val="0"/>
                                                                              <w:divBdr>
                                                                                <w:top w:val="none" w:sz="0" w:space="0" w:color="auto"/>
                                                                                <w:left w:val="none" w:sz="0" w:space="0" w:color="auto"/>
                                                                                <w:bottom w:val="none" w:sz="0" w:space="0" w:color="auto"/>
                                                                                <w:right w:val="none" w:sz="0" w:space="0" w:color="auto"/>
                                                                              </w:divBdr>
                                                                            </w:div>
                                                                            <w:div w:id="711081214">
                                                                              <w:marLeft w:val="0"/>
                                                                              <w:marRight w:val="0"/>
                                                                              <w:marTop w:val="0"/>
                                                                              <w:marBottom w:val="0"/>
                                                                              <w:divBdr>
                                                                                <w:top w:val="none" w:sz="0" w:space="0" w:color="auto"/>
                                                                                <w:left w:val="none" w:sz="0" w:space="0" w:color="auto"/>
                                                                                <w:bottom w:val="none" w:sz="0" w:space="0" w:color="auto"/>
                                                                                <w:right w:val="none" w:sz="0" w:space="0" w:color="auto"/>
                                                                              </w:divBdr>
                                                                            </w:div>
                                                                            <w:div w:id="2032608551">
                                                                              <w:marLeft w:val="0"/>
                                                                              <w:marRight w:val="0"/>
                                                                              <w:marTop w:val="0"/>
                                                                              <w:marBottom w:val="0"/>
                                                                              <w:divBdr>
                                                                                <w:top w:val="none" w:sz="0" w:space="0" w:color="auto"/>
                                                                                <w:left w:val="none" w:sz="0" w:space="0" w:color="auto"/>
                                                                                <w:bottom w:val="none" w:sz="0" w:space="0" w:color="auto"/>
                                                                                <w:right w:val="none" w:sz="0" w:space="0" w:color="auto"/>
                                                                              </w:divBdr>
                                                                            </w:div>
                                                                            <w:div w:id="1668895859">
                                                                              <w:marLeft w:val="0"/>
                                                                              <w:marRight w:val="0"/>
                                                                              <w:marTop w:val="0"/>
                                                                              <w:marBottom w:val="0"/>
                                                                              <w:divBdr>
                                                                                <w:top w:val="none" w:sz="0" w:space="0" w:color="auto"/>
                                                                                <w:left w:val="none" w:sz="0" w:space="0" w:color="auto"/>
                                                                                <w:bottom w:val="none" w:sz="0" w:space="0" w:color="auto"/>
                                                                                <w:right w:val="none" w:sz="0" w:space="0" w:color="auto"/>
                                                                              </w:divBdr>
                                                                            </w:div>
                                                                            <w:div w:id="172865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007891">
                                                                      <w:marLeft w:val="0"/>
                                                                      <w:marRight w:val="0"/>
                                                                      <w:marTop w:val="0"/>
                                                                      <w:marBottom w:val="0"/>
                                                                      <w:divBdr>
                                                                        <w:top w:val="none" w:sz="0" w:space="0" w:color="auto"/>
                                                                        <w:left w:val="none" w:sz="0" w:space="0" w:color="auto"/>
                                                                        <w:bottom w:val="none" w:sz="0" w:space="0" w:color="auto"/>
                                                                        <w:right w:val="none" w:sz="0" w:space="0" w:color="auto"/>
                                                                      </w:divBdr>
                                                                      <w:divsChild>
                                                                        <w:div w:id="1993633209">
                                                                          <w:marLeft w:val="0"/>
                                                                          <w:marRight w:val="0"/>
                                                                          <w:marTop w:val="0"/>
                                                                          <w:marBottom w:val="0"/>
                                                                          <w:divBdr>
                                                                            <w:top w:val="none" w:sz="0" w:space="0" w:color="auto"/>
                                                                            <w:left w:val="none" w:sz="0" w:space="0" w:color="auto"/>
                                                                            <w:bottom w:val="none" w:sz="0" w:space="0" w:color="auto"/>
                                                                            <w:right w:val="none" w:sz="0" w:space="0" w:color="auto"/>
                                                                          </w:divBdr>
                                                                          <w:divsChild>
                                                                            <w:div w:id="1161702250">
                                                                              <w:marLeft w:val="0"/>
                                                                              <w:marRight w:val="0"/>
                                                                              <w:marTop w:val="284"/>
                                                                              <w:marBottom w:val="284"/>
                                                                              <w:divBdr>
                                                                                <w:top w:val="none" w:sz="0" w:space="0" w:color="auto"/>
                                                                                <w:left w:val="none" w:sz="0" w:space="0" w:color="auto"/>
                                                                                <w:bottom w:val="none" w:sz="0" w:space="0" w:color="auto"/>
                                                                                <w:right w:val="none" w:sz="0" w:space="0" w:color="auto"/>
                                                                              </w:divBdr>
                                                                            </w:div>
                                                                            <w:div w:id="1010521627">
                                                                              <w:marLeft w:val="0"/>
                                                                              <w:marRight w:val="0"/>
                                                                              <w:marTop w:val="0"/>
                                                                              <w:marBottom w:val="0"/>
                                                                              <w:divBdr>
                                                                                <w:top w:val="none" w:sz="0" w:space="0" w:color="auto"/>
                                                                                <w:left w:val="none" w:sz="0" w:space="0" w:color="auto"/>
                                                                                <w:bottom w:val="none" w:sz="0" w:space="0" w:color="auto"/>
                                                                                <w:right w:val="none" w:sz="0" w:space="0" w:color="auto"/>
                                                                              </w:divBdr>
                                                                              <w:divsChild>
                                                                                <w:div w:id="387339041">
                                                                                  <w:marLeft w:val="0"/>
                                                                                  <w:marRight w:val="0"/>
                                                                                  <w:marTop w:val="284"/>
                                                                                  <w:marBottom w:val="284"/>
                                                                                  <w:divBdr>
                                                                                    <w:top w:val="none" w:sz="0" w:space="0" w:color="auto"/>
                                                                                    <w:left w:val="none" w:sz="0" w:space="0" w:color="auto"/>
                                                                                    <w:bottom w:val="none" w:sz="0" w:space="0" w:color="auto"/>
                                                                                    <w:right w:val="none" w:sz="0" w:space="0" w:color="auto"/>
                                                                                  </w:divBdr>
                                                                                </w:div>
                                                                              </w:divsChild>
                                                                            </w:div>
                                                                            <w:div w:id="1305693568">
                                                                              <w:marLeft w:val="0"/>
                                                                              <w:marRight w:val="0"/>
                                                                              <w:marTop w:val="0"/>
                                                                              <w:marBottom w:val="0"/>
                                                                              <w:divBdr>
                                                                                <w:top w:val="none" w:sz="0" w:space="0" w:color="auto"/>
                                                                                <w:left w:val="none" w:sz="0" w:space="0" w:color="auto"/>
                                                                                <w:bottom w:val="none" w:sz="0" w:space="0" w:color="auto"/>
                                                                                <w:right w:val="none" w:sz="0" w:space="0" w:color="auto"/>
                                                                              </w:divBdr>
                                                                              <w:divsChild>
                                                                                <w:div w:id="1780904349">
                                                                                  <w:marLeft w:val="0"/>
                                                                                  <w:marRight w:val="0"/>
                                                                                  <w:marTop w:val="284"/>
                                                                                  <w:marBottom w:val="284"/>
                                                                                  <w:divBdr>
                                                                                    <w:top w:val="none" w:sz="0" w:space="0" w:color="auto"/>
                                                                                    <w:left w:val="none" w:sz="0" w:space="0" w:color="auto"/>
                                                                                    <w:bottom w:val="none" w:sz="0" w:space="0" w:color="auto"/>
                                                                                    <w:right w:val="none" w:sz="0" w:space="0" w:color="auto"/>
                                                                                  </w:divBdr>
                                                                                </w:div>
                                                                              </w:divsChild>
                                                                            </w:div>
                                                                            <w:div w:id="718092795">
                                                                              <w:marLeft w:val="0"/>
                                                                              <w:marRight w:val="0"/>
                                                                              <w:marTop w:val="0"/>
                                                                              <w:marBottom w:val="0"/>
                                                                              <w:divBdr>
                                                                                <w:top w:val="none" w:sz="0" w:space="0" w:color="auto"/>
                                                                                <w:left w:val="none" w:sz="0" w:space="0" w:color="auto"/>
                                                                                <w:bottom w:val="none" w:sz="0" w:space="0" w:color="auto"/>
                                                                                <w:right w:val="none" w:sz="0" w:space="0" w:color="auto"/>
                                                                              </w:divBdr>
                                                                              <w:divsChild>
                                                                                <w:div w:id="1148939185">
                                                                                  <w:marLeft w:val="0"/>
                                                                                  <w:marRight w:val="0"/>
                                                                                  <w:marTop w:val="284"/>
                                                                                  <w:marBottom w:val="284"/>
                                                                                  <w:divBdr>
                                                                                    <w:top w:val="none" w:sz="0" w:space="0" w:color="auto"/>
                                                                                    <w:left w:val="none" w:sz="0" w:space="0" w:color="auto"/>
                                                                                    <w:bottom w:val="none" w:sz="0" w:space="0" w:color="auto"/>
                                                                                    <w:right w:val="none" w:sz="0" w:space="0" w:color="auto"/>
                                                                                  </w:divBdr>
                                                                                </w:div>
                                                                                <w:div w:id="345988511">
                                                                                  <w:marLeft w:val="0"/>
                                                                                  <w:marRight w:val="0"/>
                                                                                  <w:marTop w:val="0"/>
                                                                                  <w:marBottom w:val="0"/>
                                                                                  <w:divBdr>
                                                                                    <w:top w:val="none" w:sz="0" w:space="0" w:color="auto"/>
                                                                                    <w:left w:val="none" w:sz="0" w:space="0" w:color="auto"/>
                                                                                    <w:bottom w:val="none" w:sz="0" w:space="0" w:color="auto"/>
                                                                                    <w:right w:val="none" w:sz="0" w:space="0" w:color="auto"/>
                                                                                  </w:divBdr>
                                                                                </w:div>
                                                                                <w:div w:id="997466118">
                                                                                  <w:marLeft w:val="0"/>
                                                                                  <w:marRight w:val="0"/>
                                                                                  <w:marTop w:val="0"/>
                                                                                  <w:marBottom w:val="0"/>
                                                                                  <w:divBdr>
                                                                                    <w:top w:val="none" w:sz="0" w:space="0" w:color="auto"/>
                                                                                    <w:left w:val="none" w:sz="0" w:space="0" w:color="auto"/>
                                                                                    <w:bottom w:val="none" w:sz="0" w:space="0" w:color="auto"/>
                                                                                    <w:right w:val="none" w:sz="0" w:space="0" w:color="auto"/>
                                                                                  </w:divBdr>
                                                                                  <w:divsChild>
                                                                                    <w:div w:id="854078843">
                                                                                      <w:marLeft w:val="0"/>
                                                                                      <w:marRight w:val="0"/>
                                                                                      <w:marTop w:val="284"/>
                                                                                      <w:marBottom w:val="284"/>
                                                                                      <w:divBdr>
                                                                                        <w:top w:val="none" w:sz="0" w:space="0" w:color="auto"/>
                                                                                        <w:left w:val="none" w:sz="0" w:space="0" w:color="auto"/>
                                                                                        <w:bottom w:val="none" w:sz="0" w:space="0" w:color="auto"/>
                                                                                        <w:right w:val="none" w:sz="0" w:space="0" w:color="auto"/>
                                                                                      </w:divBdr>
                                                                                    </w:div>
                                                                                  </w:divsChild>
                                                                                </w:div>
                                                                              </w:divsChild>
                                                                            </w:div>
                                                                            <w:div w:id="1088842561">
                                                                              <w:marLeft w:val="0"/>
                                                                              <w:marRight w:val="0"/>
                                                                              <w:marTop w:val="0"/>
                                                                              <w:marBottom w:val="0"/>
                                                                              <w:divBdr>
                                                                                <w:top w:val="none" w:sz="0" w:space="0" w:color="auto"/>
                                                                                <w:left w:val="none" w:sz="0" w:space="0" w:color="auto"/>
                                                                                <w:bottom w:val="none" w:sz="0" w:space="0" w:color="auto"/>
                                                                                <w:right w:val="none" w:sz="0" w:space="0" w:color="auto"/>
                                                                              </w:divBdr>
                                                                              <w:divsChild>
                                                                                <w:div w:id="1774091861">
                                                                                  <w:marLeft w:val="0"/>
                                                                                  <w:marRight w:val="0"/>
                                                                                  <w:marTop w:val="284"/>
                                                                                  <w:marBottom w:val="284"/>
                                                                                  <w:divBdr>
                                                                                    <w:top w:val="none" w:sz="0" w:space="0" w:color="auto"/>
                                                                                    <w:left w:val="none" w:sz="0" w:space="0" w:color="auto"/>
                                                                                    <w:bottom w:val="none" w:sz="0" w:space="0" w:color="auto"/>
                                                                                    <w:right w:val="none" w:sz="0" w:space="0" w:color="auto"/>
                                                                                  </w:divBdr>
                                                                                </w:div>
                                                                              </w:divsChild>
                                                                            </w:div>
                                                                            <w:div w:id="458374578">
                                                                              <w:marLeft w:val="0"/>
                                                                              <w:marRight w:val="0"/>
                                                                              <w:marTop w:val="0"/>
                                                                              <w:marBottom w:val="0"/>
                                                                              <w:divBdr>
                                                                                <w:top w:val="none" w:sz="0" w:space="0" w:color="auto"/>
                                                                                <w:left w:val="none" w:sz="0" w:space="0" w:color="auto"/>
                                                                                <w:bottom w:val="none" w:sz="0" w:space="0" w:color="auto"/>
                                                                                <w:right w:val="none" w:sz="0" w:space="0" w:color="auto"/>
                                                                              </w:divBdr>
                                                                              <w:divsChild>
                                                                                <w:div w:id="1268149980">
                                                                                  <w:marLeft w:val="0"/>
                                                                                  <w:marRight w:val="0"/>
                                                                                  <w:marTop w:val="284"/>
                                                                                  <w:marBottom w:val="284"/>
                                                                                  <w:divBdr>
                                                                                    <w:top w:val="none" w:sz="0" w:space="0" w:color="auto"/>
                                                                                    <w:left w:val="none" w:sz="0" w:space="0" w:color="auto"/>
                                                                                    <w:bottom w:val="none" w:sz="0" w:space="0" w:color="auto"/>
                                                                                    <w:right w:val="none" w:sz="0" w:space="0" w:color="auto"/>
                                                                                  </w:divBdr>
                                                                                </w:div>
                                                                              </w:divsChild>
                                                                            </w:div>
                                                                            <w:div w:id="475755436">
                                                                              <w:marLeft w:val="0"/>
                                                                              <w:marRight w:val="0"/>
                                                                              <w:marTop w:val="0"/>
                                                                              <w:marBottom w:val="0"/>
                                                                              <w:divBdr>
                                                                                <w:top w:val="none" w:sz="0" w:space="0" w:color="auto"/>
                                                                                <w:left w:val="none" w:sz="0" w:space="0" w:color="auto"/>
                                                                                <w:bottom w:val="none" w:sz="0" w:space="0" w:color="auto"/>
                                                                                <w:right w:val="none" w:sz="0" w:space="0" w:color="auto"/>
                                                                              </w:divBdr>
                                                                              <w:divsChild>
                                                                                <w:div w:id="2080860665">
                                                                                  <w:marLeft w:val="0"/>
                                                                                  <w:marRight w:val="0"/>
                                                                                  <w:marTop w:val="284"/>
                                                                                  <w:marBottom w:val="284"/>
                                                                                  <w:divBdr>
                                                                                    <w:top w:val="none" w:sz="0" w:space="0" w:color="auto"/>
                                                                                    <w:left w:val="none" w:sz="0" w:space="0" w:color="auto"/>
                                                                                    <w:bottom w:val="none" w:sz="0" w:space="0" w:color="auto"/>
                                                                                    <w:right w:val="none" w:sz="0" w:space="0" w:color="auto"/>
                                                                                  </w:divBdr>
                                                                                </w:div>
                                                                              </w:divsChild>
                                                                            </w:div>
                                                                            <w:div w:id="1505392122">
                                                                              <w:marLeft w:val="0"/>
                                                                              <w:marRight w:val="0"/>
                                                                              <w:marTop w:val="0"/>
                                                                              <w:marBottom w:val="0"/>
                                                                              <w:divBdr>
                                                                                <w:top w:val="none" w:sz="0" w:space="0" w:color="auto"/>
                                                                                <w:left w:val="none" w:sz="0" w:space="0" w:color="auto"/>
                                                                                <w:bottom w:val="none" w:sz="0" w:space="0" w:color="auto"/>
                                                                                <w:right w:val="none" w:sz="0" w:space="0" w:color="auto"/>
                                                                              </w:divBdr>
                                                                              <w:divsChild>
                                                                                <w:div w:id="994576951">
                                                                                  <w:marLeft w:val="0"/>
                                                                                  <w:marRight w:val="0"/>
                                                                                  <w:marTop w:val="284"/>
                                                                                  <w:marBottom w:val="284"/>
                                                                                  <w:divBdr>
                                                                                    <w:top w:val="none" w:sz="0" w:space="0" w:color="auto"/>
                                                                                    <w:left w:val="none" w:sz="0" w:space="0" w:color="auto"/>
                                                                                    <w:bottom w:val="none" w:sz="0" w:space="0" w:color="auto"/>
                                                                                    <w:right w:val="none" w:sz="0" w:space="0" w:color="auto"/>
                                                                                  </w:divBdr>
                                                                                </w:div>
                                                                              </w:divsChild>
                                                                            </w:div>
                                                                            <w:div w:id="1664311668">
                                                                              <w:marLeft w:val="0"/>
                                                                              <w:marRight w:val="0"/>
                                                                              <w:marTop w:val="0"/>
                                                                              <w:marBottom w:val="0"/>
                                                                              <w:divBdr>
                                                                                <w:top w:val="none" w:sz="0" w:space="0" w:color="auto"/>
                                                                                <w:left w:val="none" w:sz="0" w:space="0" w:color="auto"/>
                                                                                <w:bottom w:val="none" w:sz="0" w:space="0" w:color="auto"/>
                                                                                <w:right w:val="none" w:sz="0" w:space="0" w:color="auto"/>
                                                                              </w:divBdr>
                                                                              <w:divsChild>
                                                                                <w:div w:id="862476410">
                                                                                  <w:marLeft w:val="0"/>
                                                                                  <w:marRight w:val="0"/>
                                                                                  <w:marTop w:val="284"/>
                                                                                  <w:marBottom w:val="284"/>
                                                                                  <w:divBdr>
                                                                                    <w:top w:val="none" w:sz="0" w:space="0" w:color="auto"/>
                                                                                    <w:left w:val="none" w:sz="0" w:space="0" w:color="auto"/>
                                                                                    <w:bottom w:val="none" w:sz="0" w:space="0" w:color="auto"/>
                                                                                    <w:right w:val="none" w:sz="0" w:space="0" w:color="auto"/>
                                                                                  </w:divBdr>
                                                                                </w:div>
                                                                              </w:divsChild>
                                                                            </w:div>
                                                                            <w:div w:id="212935949">
                                                                              <w:marLeft w:val="0"/>
                                                                              <w:marRight w:val="0"/>
                                                                              <w:marTop w:val="0"/>
                                                                              <w:marBottom w:val="0"/>
                                                                              <w:divBdr>
                                                                                <w:top w:val="none" w:sz="0" w:space="0" w:color="auto"/>
                                                                                <w:left w:val="none" w:sz="0" w:space="0" w:color="auto"/>
                                                                                <w:bottom w:val="none" w:sz="0" w:space="0" w:color="auto"/>
                                                                                <w:right w:val="none" w:sz="0" w:space="0" w:color="auto"/>
                                                                              </w:divBdr>
                                                                              <w:divsChild>
                                                                                <w:div w:id="1242834794">
                                                                                  <w:marLeft w:val="0"/>
                                                                                  <w:marRight w:val="0"/>
                                                                                  <w:marTop w:val="284"/>
                                                                                  <w:marBottom w:val="284"/>
                                                                                  <w:divBdr>
                                                                                    <w:top w:val="none" w:sz="0" w:space="0" w:color="auto"/>
                                                                                    <w:left w:val="none" w:sz="0" w:space="0" w:color="auto"/>
                                                                                    <w:bottom w:val="none" w:sz="0" w:space="0" w:color="auto"/>
                                                                                    <w:right w:val="none" w:sz="0" w:space="0" w:color="auto"/>
                                                                                  </w:divBdr>
                                                                                </w:div>
                                                                                <w:div w:id="311057088">
                                                                                  <w:marLeft w:val="0"/>
                                                                                  <w:marRight w:val="0"/>
                                                                                  <w:marTop w:val="0"/>
                                                                                  <w:marBottom w:val="0"/>
                                                                                  <w:divBdr>
                                                                                    <w:top w:val="none" w:sz="0" w:space="0" w:color="auto"/>
                                                                                    <w:left w:val="none" w:sz="0" w:space="0" w:color="auto"/>
                                                                                    <w:bottom w:val="none" w:sz="0" w:space="0" w:color="auto"/>
                                                                                    <w:right w:val="none" w:sz="0" w:space="0" w:color="auto"/>
                                                                                  </w:divBdr>
                                                                                </w:div>
                                                                                <w:div w:id="207961138">
                                                                                  <w:marLeft w:val="0"/>
                                                                                  <w:marRight w:val="0"/>
                                                                                  <w:marTop w:val="0"/>
                                                                                  <w:marBottom w:val="0"/>
                                                                                  <w:divBdr>
                                                                                    <w:top w:val="none" w:sz="0" w:space="0" w:color="auto"/>
                                                                                    <w:left w:val="none" w:sz="0" w:space="0" w:color="auto"/>
                                                                                    <w:bottom w:val="none" w:sz="0" w:space="0" w:color="auto"/>
                                                                                    <w:right w:val="none" w:sz="0" w:space="0" w:color="auto"/>
                                                                                  </w:divBdr>
                                                                                </w:div>
                                                                                <w:div w:id="1421410698">
                                                                                  <w:marLeft w:val="0"/>
                                                                                  <w:marRight w:val="0"/>
                                                                                  <w:marTop w:val="0"/>
                                                                                  <w:marBottom w:val="0"/>
                                                                                  <w:divBdr>
                                                                                    <w:top w:val="none" w:sz="0" w:space="0" w:color="auto"/>
                                                                                    <w:left w:val="none" w:sz="0" w:space="0" w:color="auto"/>
                                                                                    <w:bottom w:val="none" w:sz="0" w:space="0" w:color="auto"/>
                                                                                    <w:right w:val="none" w:sz="0" w:space="0" w:color="auto"/>
                                                                                  </w:divBdr>
                                                                                </w:div>
                                                                                <w:div w:id="339937798">
                                                                                  <w:marLeft w:val="0"/>
                                                                                  <w:marRight w:val="0"/>
                                                                                  <w:marTop w:val="0"/>
                                                                                  <w:marBottom w:val="0"/>
                                                                                  <w:divBdr>
                                                                                    <w:top w:val="none" w:sz="0" w:space="0" w:color="auto"/>
                                                                                    <w:left w:val="none" w:sz="0" w:space="0" w:color="auto"/>
                                                                                    <w:bottom w:val="none" w:sz="0" w:space="0" w:color="auto"/>
                                                                                    <w:right w:val="none" w:sz="0" w:space="0" w:color="auto"/>
                                                                                  </w:divBdr>
                                                                                </w:div>
                                                                                <w:div w:id="196084650">
                                                                                  <w:marLeft w:val="0"/>
                                                                                  <w:marRight w:val="0"/>
                                                                                  <w:marTop w:val="284"/>
                                                                                  <w:marBottom w:val="284"/>
                                                                                  <w:divBdr>
                                                                                    <w:top w:val="none" w:sz="0" w:space="0" w:color="auto"/>
                                                                                    <w:left w:val="none" w:sz="0" w:space="0" w:color="auto"/>
                                                                                    <w:bottom w:val="none" w:sz="0" w:space="0" w:color="auto"/>
                                                                                    <w:right w:val="none" w:sz="0" w:space="0" w:color="auto"/>
                                                                                  </w:divBdr>
                                                                                </w:div>
                                                                              </w:divsChild>
                                                                            </w:div>
                                                                          </w:divsChild>
                                                                        </w:div>
                                                                        <w:div w:id="962157755">
                                                                          <w:marLeft w:val="0"/>
                                                                          <w:marRight w:val="0"/>
                                                                          <w:marTop w:val="0"/>
                                                                          <w:marBottom w:val="0"/>
                                                                          <w:divBdr>
                                                                            <w:top w:val="none" w:sz="0" w:space="0" w:color="auto"/>
                                                                            <w:left w:val="none" w:sz="0" w:space="0" w:color="auto"/>
                                                                            <w:bottom w:val="none" w:sz="0" w:space="0" w:color="auto"/>
                                                                            <w:right w:val="none" w:sz="0" w:space="0" w:color="auto"/>
                                                                          </w:divBdr>
                                                                          <w:divsChild>
                                                                            <w:div w:id="1884976030">
                                                                              <w:marLeft w:val="0"/>
                                                                              <w:marRight w:val="0"/>
                                                                              <w:marTop w:val="284"/>
                                                                              <w:marBottom w:val="284"/>
                                                                              <w:divBdr>
                                                                                <w:top w:val="none" w:sz="0" w:space="0" w:color="auto"/>
                                                                                <w:left w:val="none" w:sz="0" w:space="0" w:color="auto"/>
                                                                                <w:bottom w:val="none" w:sz="0" w:space="0" w:color="auto"/>
                                                                                <w:right w:val="none" w:sz="0" w:space="0" w:color="auto"/>
                                                                              </w:divBdr>
                                                                            </w:div>
                                                                            <w:div w:id="506336341">
                                                                              <w:marLeft w:val="0"/>
                                                                              <w:marRight w:val="0"/>
                                                                              <w:marTop w:val="0"/>
                                                                              <w:marBottom w:val="0"/>
                                                                              <w:divBdr>
                                                                                <w:top w:val="none" w:sz="0" w:space="0" w:color="auto"/>
                                                                                <w:left w:val="none" w:sz="0" w:space="0" w:color="auto"/>
                                                                                <w:bottom w:val="none" w:sz="0" w:space="0" w:color="auto"/>
                                                                                <w:right w:val="none" w:sz="0" w:space="0" w:color="auto"/>
                                                                              </w:divBdr>
                                                                              <w:divsChild>
                                                                                <w:div w:id="356393316">
                                                                                  <w:marLeft w:val="0"/>
                                                                                  <w:marRight w:val="0"/>
                                                                                  <w:marTop w:val="284"/>
                                                                                  <w:marBottom w:val="284"/>
                                                                                  <w:divBdr>
                                                                                    <w:top w:val="none" w:sz="0" w:space="0" w:color="auto"/>
                                                                                    <w:left w:val="none" w:sz="0" w:space="0" w:color="auto"/>
                                                                                    <w:bottom w:val="none" w:sz="0" w:space="0" w:color="auto"/>
                                                                                    <w:right w:val="none" w:sz="0" w:space="0" w:color="auto"/>
                                                                                  </w:divBdr>
                                                                                </w:div>
                                                                              </w:divsChild>
                                                                            </w:div>
                                                                            <w:div w:id="475226054">
                                                                              <w:marLeft w:val="0"/>
                                                                              <w:marRight w:val="0"/>
                                                                              <w:marTop w:val="0"/>
                                                                              <w:marBottom w:val="0"/>
                                                                              <w:divBdr>
                                                                                <w:top w:val="none" w:sz="0" w:space="0" w:color="auto"/>
                                                                                <w:left w:val="none" w:sz="0" w:space="0" w:color="auto"/>
                                                                                <w:bottom w:val="none" w:sz="0" w:space="0" w:color="auto"/>
                                                                                <w:right w:val="none" w:sz="0" w:space="0" w:color="auto"/>
                                                                              </w:divBdr>
                                                                              <w:divsChild>
                                                                                <w:div w:id="224265504">
                                                                                  <w:marLeft w:val="0"/>
                                                                                  <w:marRight w:val="0"/>
                                                                                  <w:marTop w:val="284"/>
                                                                                  <w:marBottom w:val="284"/>
                                                                                  <w:divBdr>
                                                                                    <w:top w:val="none" w:sz="0" w:space="0" w:color="auto"/>
                                                                                    <w:left w:val="none" w:sz="0" w:space="0" w:color="auto"/>
                                                                                    <w:bottom w:val="none" w:sz="0" w:space="0" w:color="auto"/>
                                                                                    <w:right w:val="none" w:sz="0" w:space="0" w:color="auto"/>
                                                                                  </w:divBdr>
                                                                                </w:div>
                                                                              </w:divsChild>
                                                                            </w:div>
                                                                            <w:div w:id="332727426">
                                                                              <w:marLeft w:val="0"/>
                                                                              <w:marRight w:val="0"/>
                                                                              <w:marTop w:val="0"/>
                                                                              <w:marBottom w:val="0"/>
                                                                              <w:divBdr>
                                                                                <w:top w:val="none" w:sz="0" w:space="0" w:color="auto"/>
                                                                                <w:left w:val="none" w:sz="0" w:space="0" w:color="auto"/>
                                                                                <w:bottom w:val="none" w:sz="0" w:space="0" w:color="auto"/>
                                                                                <w:right w:val="none" w:sz="0" w:space="0" w:color="auto"/>
                                                                              </w:divBdr>
                                                                              <w:divsChild>
                                                                                <w:div w:id="1454668993">
                                                                                  <w:marLeft w:val="0"/>
                                                                                  <w:marRight w:val="0"/>
                                                                                  <w:marTop w:val="284"/>
                                                                                  <w:marBottom w:val="284"/>
                                                                                  <w:divBdr>
                                                                                    <w:top w:val="none" w:sz="0" w:space="0" w:color="auto"/>
                                                                                    <w:left w:val="none" w:sz="0" w:space="0" w:color="auto"/>
                                                                                    <w:bottom w:val="none" w:sz="0" w:space="0" w:color="auto"/>
                                                                                    <w:right w:val="none" w:sz="0" w:space="0" w:color="auto"/>
                                                                                  </w:divBdr>
                                                                                </w:div>
                                                                              </w:divsChild>
                                                                            </w:div>
                                                                            <w:div w:id="972175258">
                                                                              <w:marLeft w:val="0"/>
                                                                              <w:marRight w:val="0"/>
                                                                              <w:marTop w:val="0"/>
                                                                              <w:marBottom w:val="0"/>
                                                                              <w:divBdr>
                                                                                <w:top w:val="none" w:sz="0" w:space="0" w:color="auto"/>
                                                                                <w:left w:val="none" w:sz="0" w:space="0" w:color="auto"/>
                                                                                <w:bottom w:val="none" w:sz="0" w:space="0" w:color="auto"/>
                                                                                <w:right w:val="none" w:sz="0" w:space="0" w:color="auto"/>
                                                                              </w:divBdr>
                                                                              <w:divsChild>
                                                                                <w:div w:id="1711688501">
                                                                                  <w:marLeft w:val="0"/>
                                                                                  <w:marRight w:val="0"/>
                                                                                  <w:marTop w:val="284"/>
                                                                                  <w:marBottom w:val="284"/>
                                                                                  <w:divBdr>
                                                                                    <w:top w:val="none" w:sz="0" w:space="0" w:color="auto"/>
                                                                                    <w:left w:val="none" w:sz="0" w:space="0" w:color="auto"/>
                                                                                    <w:bottom w:val="none" w:sz="0" w:space="0" w:color="auto"/>
                                                                                    <w:right w:val="none" w:sz="0" w:space="0" w:color="auto"/>
                                                                                  </w:divBdr>
                                                                                </w:div>
                                                                                <w:div w:id="1264649950">
                                                                                  <w:marLeft w:val="0"/>
                                                                                  <w:marRight w:val="0"/>
                                                                                  <w:marTop w:val="0"/>
                                                                                  <w:marBottom w:val="0"/>
                                                                                  <w:divBdr>
                                                                                    <w:top w:val="none" w:sz="0" w:space="0" w:color="auto"/>
                                                                                    <w:left w:val="none" w:sz="0" w:space="0" w:color="auto"/>
                                                                                    <w:bottom w:val="none" w:sz="0" w:space="0" w:color="auto"/>
                                                                                    <w:right w:val="none" w:sz="0" w:space="0" w:color="auto"/>
                                                                                  </w:divBdr>
                                                                                </w:div>
                                                                                <w:div w:id="179374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168849">
                                                                          <w:marLeft w:val="0"/>
                                                                          <w:marRight w:val="0"/>
                                                                          <w:marTop w:val="0"/>
                                                                          <w:marBottom w:val="0"/>
                                                                          <w:divBdr>
                                                                            <w:top w:val="none" w:sz="0" w:space="0" w:color="auto"/>
                                                                            <w:left w:val="none" w:sz="0" w:space="0" w:color="auto"/>
                                                                            <w:bottom w:val="none" w:sz="0" w:space="0" w:color="auto"/>
                                                                            <w:right w:val="none" w:sz="0" w:space="0" w:color="auto"/>
                                                                          </w:divBdr>
                                                                          <w:divsChild>
                                                                            <w:div w:id="463083564">
                                                                              <w:marLeft w:val="0"/>
                                                                              <w:marRight w:val="0"/>
                                                                              <w:marTop w:val="284"/>
                                                                              <w:marBottom w:val="284"/>
                                                                              <w:divBdr>
                                                                                <w:top w:val="none" w:sz="0" w:space="0" w:color="auto"/>
                                                                                <w:left w:val="none" w:sz="0" w:space="0" w:color="auto"/>
                                                                                <w:bottom w:val="none" w:sz="0" w:space="0" w:color="auto"/>
                                                                                <w:right w:val="none" w:sz="0" w:space="0" w:color="auto"/>
                                                                              </w:divBdr>
                                                                            </w:div>
                                                                          </w:divsChild>
                                                                        </w:div>
                                                                        <w:div w:id="554660562">
                                                                          <w:marLeft w:val="0"/>
                                                                          <w:marRight w:val="0"/>
                                                                          <w:marTop w:val="0"/>
                                                                          <w:marBottom w:val="0"/>
                                                                          <w:divBdr>
                                                                            <w:top w:val="none" w:sz="0" w:space="0" w:color="auto"/>
                                                                            <w:left w:val="none" w:sz="0" w:space="0" w:color="auto"/>
                                                                            <w:bottom w:val="none" w:sz="0" w:space="0" w:color="auto"/>
                                                                            <w:right w:val="none" w:sz="0" w:space="0" w:color="auto"/>
                                                                          </w:divBdr>
                                                                          <w:divsChild>
                                                                            <w:div w:id="1012729734">
                                                                              <w:marLeft w:val="0"/>
                                                                              <w:marRight w:val="0"/>
                                                                              <w:marTop w:val="284"/>
                                                                              <w:marBottom w:val="284"/>
                                                                              <w:divBdr>
                                                                                <w:top w:val="none" w:sz="0" w:space="0" w:color="auto"/>
                                                                                <w:left w:val="none" w:sz="0" w:space="0" w:color="auto"/>
                                                                                <w:bottom w:val="none" w:sz="0" w:space="0" w:color="auto"/>
                                                                                <w:right w:val="none" w:sz="0" w:space="0" w:color="auto"/>
                                                                              </w:divBdr>
                                                                            </w:div>
                                                                          </w:divsChild>
                                                                        </w:div>
                                                                        <w:div w:id="841236786">
                                                                          <w:marLeft w:val="0"/>
                                                                          <w:marRight w:val="0"/>
                                                                          <w:marTop w:val="0"/>
                                                                          <w:marBottom w:val="0"/>
                                                                          <w:divBdr>
                                                                            <w:top w:val="none" w:sz="0" w:space="0" w:color="auto"/>
                                                                            <w:left w:val="none" w:sz="0" w:space="0" w:color="auto"/>
                                                                            <w:bottom w:val="none" w:sz="0" w:space="0" w:color="auto"/>
                                                                            <w:right w:val="none" w:sz="0" w:space="0" w:color="auto"/>
                                                                          </w:divBdr>
                                                                          <w:divsChild>
                                                                            <w:div w:id="2102753930">
                                                                              <w:marLeft w:val="0"/>
                                                                              <w:marRight w:val="0"/>
                                                                              <w:marTop w:val="284"/>
                                                                              <w:marBottom w:val="284"/>
                                                                              <w:divBdr>
                                                                                <w:top w:val="none" w:sz="0" w:space="0" w:color="auto"/>
                                                                                <w:left w:val="none" w:sz="0" w:space="0" w:color="auto"/>
                                                                                <w:bottom w:val="none" w:sz="0" w:space="0" w:color="auto"/>
                                                                                <w:right w:val="none" w:sz="0" w:space="0" w:color="auto"/>
                                                                              </w:divBdr>
                                                                            </w:div>
                                                                          </w:divsChild>
                                                                        </w:div>
                                                                        <w:div w:id="217590570">
                                                                          <w:marLeft w:val="0"/>
                                                                          <w:marRight w:val="0"/>
                                                                          <w:marTop w:val="0"/>
                                                                          <w:marBottom w:val="0"/>
                                                                          <w:divBdr>
                                                                            <w:top w:val="none" w:sz="0" w:space="0" w:color="auto"/>
                                                                            <w:left w:val="none" w:sz="0" w:space="0" w:color="auto"/>
                                                                            <w:bottom w:val="none" w:sz="0" w:space="0" w:color="auto"/>
                                                                            <w:right w:val="none" w:sz="0" w:space="0" w:color="auto"/>
                                                                          </w:divBdr>
                                                                          <w:divsChild>
                                                                            <w:div w:id="1167552550">
                                                                              <w:marLeft w:val="0"/>
                                                                              <w:marRight w:val="0"/>
                                                                              <w:marTop w:val="284"/>
                                                                              <w:marBottom w:val="284"/>
                                                                              <w:divBdr>
                                                                                <w:top w:val="none" w:sz="0" w:space="0" w:color="auto"/>
                                                                                <w:left w:val="none" w:sz="0" w:space="0" w:color="auto"/>
                                                                                <w:bottom w:val="none" w:sz="0" w:space="0" w:color="auto"/>
                                                                                <w:right w:val="none" w:sz="0" w:space="0" w:color="auto"/>
                                                                              </w:divBdr>
                                                                            </w:div>
                                                                            <w:div w:id="33964781">
                                                                              <w:marLeft w:val="0"/>
                                                                              <w:marRight w:val="0"/>
                                                                              <w:marTop w:val="0"/>
                                                                              <w:marBottom w:val="0"/>
                                                                              <w:divBdr>
                                                                                <w:top w:val="none" w:sz="0" w:space="0" w:color="auto"/>
                                                                                <w:left w:val="none" w:sz="0" w:space="0" w:color="auto"/>
                                                                                <w:bottom w:val="none" w:sz="0" w:space="0" w:color="auto"/>
                                                                                <w:right w:val="none" w:sz="0" w:space="0" w:color="auto"/>
                                                                              </w:divBdr>
                                                                            </w:div>
                                                                            <w:div w:id="518351597">
                                                                              <w:marLeft w:val="0"/>
                                                                              <w:marRight w:val="0"/>
                                                                              <w:marTop w:val="0"/>
                                                                              <w:marBottom w:val="0"/>
                                                                              <w:divBdr>
                                                                                <w:top w:val="none" w:sz="0" w:space="0" w:color="auto"/>
                                                                                <w:left w:val="none" w:sz="0" w:space="0" w:color="auto"/>
                                                                                <w:bottom w:val="none" w:sz="0" w:space="0" w:color="auto"/>
                                                                                <w:right w:val="none" w:sz="0" w:space="0" w:color="auto"/>
                                                                              </w:divBdr>
                                                                            </w:div>
                                                                            <w:div w:id="1056851866">
                                                                              <w:marLeft w:val="0"/>
                                                                              <w:marRight w:val="0"/>
                                                                              <w:marTop w:val="0"/>
                                                                              <w:marBottom w:val="0"/>
                                                                              <w:divBdr>
                                                                                <w:top w:val="none" w:sz="0" w:space="0" w:color="auto"/>
                                                                                <w:left w:val="none" w:sz="0" w:space="0" w:color="auto"/>
                                                                                <w:bottom w:val="none" w:sz="0" w:space="0" w:color="auto"/>
                                                                                <w:right w:val="none" w:sz="0" w:space="0" w:color="auto"/>
                                                                              </w:divBdr>
                                                                            </w:div>
                                                                            <w:div w:id="2050957587">
                                                                              <w:marLeft w:val="0"/>
                                                                              <w:marRight w:val="0"/>
                                                                              <w:marTop w:val="0"/>
                                                                              <w:marBottom w:val="0"/>
                                                                              <w:divBdr>
                                                                                <w:top w:val="none" w:sz="0" w:space="0" w:color="auto"/>
                                                                                <w:left w:val="none" w:sz="0" w:space="0" w:color="auto"/>
                                                                                <w:bottom w:val="none" w:sz="0" w:space="0" w:color="auto"/>
                                                                                <w:right w:val="none" w:sz="0" w:space="0" w:color="auto"/>
                                                                              </w:divBdr>
                                                                            </w:div>
                                                                            <w:div w:id="2058165454">
                                                                              <w:marLeft w:val="0"/>
                                                                              <w:marRight w:val="0"/>
                                                                              <w:marTop w:val="0"/>
                                                                              <w:marBottom w:val="0"/>
                                                                              <w:divBdr>
                                                                                <w:top w:val="none" w:sz="0" w:space="0" w:color="auto"/>
                                                                                <w:left w:val="none" w:sz="0" w:space="0" w:color="auto"/>
                                                                                <w:bottom w:val="none" w:sz="0" w:space="0" w:color="auto"/>
                                                                                <w:right w:val="none" w:sz="0" w:space="0" w:color="auto"/>
                                                                              </w:divBdr>
                                                                            </w:div>
                                                                          </w:divsChild>
                                                                        </w:div>
                                                                        <w:div w:id="2098869118">
                                                                          <w:marLeft w:val="0"/>
                                                                          <w:marRight w:val="0"/>
                                                                          <w:marTop w:val="284"/>
                                                                          <w:marBottom w:val="284"/>
                                                                          <w:divBdr>
                                                                            <w:top w:val="none" w:sz="0" w:space="0" w:color="auto"/>
                                                                            <w:left w:val="none" w:sz="0" w:space="0" w:color="auto"/>
                                                                            <w:bottom w:val="none" w:sz="0" w:space="0" w:color="auto"/>
                                                                            <w:right w:val="none" w:sz="0" w:space="0" w:color="auto"/>
                                                                          </w:divBdr>
                                                                        </w:div>
                                                                      </w:divsChild>
                                                                    </w:div>
                                                                    <w:div w:id="373890033">
                                                                      <w:marLeft w:val="0"/>
                                                                      <w:marRight w:val="0"/>
                                                                      <w:marTop w:val="0"/>
                                                                      <w:marBottom w:val="0"/>
                                                                      <w:divBdr>
                                                                        <w:top w:val="none" w:sz="0" w:space="0" w:color="auto"/>
                                                                        <w:left w:val="none" w:sz="0" w:space="0" w:color="auto"/>
                                                                        <w:bottom w:val="none" w:sz="0" w:space="0" w:color="auto"/>
                                                                        <w:right w:val="none" w:sz="0" w:space="0" w:color="auto"/>
                                                                      </w:divBdr>
                                                                      <w:divsChild>
                                                                        <w:div w:id="822819614">
                                                                          <w:marLeft w:val="0"/>
                                                                          <w:marRight w:val="0"/>
                                                                          <w:marTop w:val="284"/>
                                                                          <w:marBottom w:val="284"/>
                                                                          <w:divBdr>
                                                                            <w:top w:val="none" w:sz="0" w:space="0" w:color="auto"/>
                                                                            <w:left w:val="none" w:sz="0" w:space="0" w:color="auto"/>
                                                                            <w:bottom w:val="none" w:sz="0" w:space="0" w:color="auto"/>
                                                                            <w:right w:val="none" w:sz="0" w:space="0" w:color="auto"/>
                                                                          </w:divBdr>
                                                                        </w:div>
                                                                      </w:divsChild>
                                                                    </w:div>
                                                                    <w:div w:id="1008868866">
                                                                      <w:marLeft w:val="0"/>
                                                                      <w:marRight w:val="0"/>
                                                                      <w:marTop w:val="0"/>
                                                                      <w:marBottom w:val="0"/>
                                                                      <w:divBdr>
                                                                        <w:top w:val="none" w:sz="0" w:space="0" w:color="auto"/>
                                                                        <w:left w:val="none" w:sz="0" w:space="0" w:color="auto"/>
                                                                        <w:bottom w:val="none" w:sz="0" w:space="0" w:color="auto"/>
                                                                        <w:right w:val="none" w:sz="0" w:space="0" w:color="auto"/>
                                                                      </w:divBdr>
                                                                      <w:divsChild>
                                                                        <w:div w:id="456140801">
                                                                          <w:marLeft w:val="0"/>
                                                                          <w:marRight w:val="0"/>
                                                                          <w:marTop w:val="0"/>
                                                                          <w:marBottom w:val="0"/>
                                                                          <w:divBdr>
                                                                            <w:top w:val="none" w:sz="0" w:space="0" w:color="auto"/>
                                                                            <w:left w:val="none" w:sz="0" w:space="0" w:color="auto"/>
                                                                            <w:bottom w:val="none" w:sz="0" w:space="0" w:color="auto"/>
                                                                            <w:right w:val="none" w:sz="0" w:space="0" w:color="auto"/>
                                                                          </w:divBdr>
                                                                          <w:divsChild>
                                                                            <w:div w:id="39593929">
                                                                              <w:marLeft w:val="0"/>
                                                                              <w:marRight w:val="0"/>
                                                                              <w:marTop w:val="284"/>
                                                                              <w:marBottom w:val="284"/>
                                                                              <w:divBdr>
                                                                                <w:top w:val="none" w:sz="0" w:space="0" w:color="auto"/>
                                                                                <w:left w:val="none" w:sz="0" w:space="0" w:color="auto"/>
                                                                                <w:bottom w:val="none" w:sz="0" w:space="0" w:color="auto"/>
                                                                                <w:right w:val="none" w:sz="0" w:space="0" w:color="auto"/>
                                                                              </w:divBdr>
                                                                            </w:div>
                                                                            <w:div w:id="1602033279">
                                                                              <w:marLeft w:val="0"/>
                                                                              <w:marRight w:val="0"/>
                                                                              <w:marTop w:val="0"/>
                                                                              <w:marBottom w:val="0"/>
                                                                              <w:divBdr>
                                                                                <w:top w:val="none" w:sz="0" w:space="0" w:color="auto"/>
                                                                                <w:left w:val="none" w:sz="0" w:space="0" w:color="auto"/>
                                                                                <w:bottom w:val="none" w:sz="0" w:space="0" w:color="auto"/>
                                                                                <w:right w:val="none" w:sz="0" w:space="0" w:color="auto"/>
                                                                              </w:divBdr>
                                                                            </w:div>
                                                                            <w:div w:id="253709118">
                                                                              <w:marLeft w:val="0"/>
                                                                              <w:marRight w:val="0"/>
                                                                              <w:marTop w:val="0"/>
                                                                              <w:marBottom w:val="0"/>
                                                                              <w:divBdr>
                                                                                <w:top w:val="none" w:sz="0" w:space="0" w:color="auto"/>
                                                                                <w:left w:val="none" w:sz="0" w:space="0" w:color="auto"/>
                                                                                <w:bottom w:val="none" w:sz="0" w:space="0" w:color="auto"/>
                                                                                <w:right w:val="none" w:sz="0" w:space="0" w:color="auto"/>
                                                                              </w:divBdr>
                                                                            </w:div>
                                                                            <w:div w:id="783816466">
                                                                              <w:marLeft w:val="0"/>
                                                                              <w:marRight w:val="0"/>
                                                                              <w:marTop w:val="0"/>
                                                                              <w:marBottom w:val="0"/>
                                                                              <w:divBdr>
                                                                                <w:top w:val="none" w:sz="0" w:space="0" w:color="auto"/>
                                                                                <w:left w:val="none" w:sz="0" w:space="0" w:color="auto"/>
                                                                                <w:bottom w:val="none" w:sz="0" w:space="0" w:color="auto"/>
                                                                                <w:right w:val="none" w:sz="0" w:space="0" w:color="auto"/>
                                                                              </w:divBdr>
                                                                            </w:div>
                                                                          </w:divsChild>
                                                                        </w:div>
                                                                        <w:div w:id="761536619">
                                                                          <w:marLeft w:val="0"/>
                                                                          <w:marRight w:val="0"/>
                                                                          <w:marTop w:val="0"/>
                                                                          <w:marBottom w:val="0"/>
                                                                          <w:divBdr>
                                                                            <w:top w:val="none" w:sz="0" w:space="0" w:color="auto"/>
                                                                            <w:left w:val="none" w:sz="0" w:space="0" w:color="auto"/>
                                                                            <w:bottom w:val="none" w:sz="0" w:space="0" w:color="auto"/>
                                                                            <w:right w:val="none" w:sz="0" w:space="0" w:color="auto"/>
                                                                          </w:divBdr>
                                                                          <w:divsChild>
                                                                            <w:div w:id="871110505">
                                                                              <w:marLeft w:val="0"/>
                                                                              <w:marRight w:val="0"/>
                                                                              <w:marTop w:val="284"/>
                                                                              <w:marBottom w:val="284"/>
                                                                              <w:divBdr>
                                                                                <w:top w:val="none" w:sz="0" w:space="0" w:color="auto"/>
                                                                                <w:left w:val="none" w:sz="0" w:space="0" w:color="auto"/>
                                                                                <w:bottom w:val="none" w:sz="0" w:space="0" w:color="auto"/>
                                                                                <w:right w:val="none" w:sz="0" w:space="0" w:color="auto"/>
                                                                              </w:divBdr>
                                                                            </w:div>
                                                                            <w:div w:id="344139556">
                                                                              <w:marLeft w:val="0"/>
                                                                              <w:marRight w:val="0"/>
                                                                              <w:marTop w:val="0"/>
                                                                              <w:marBottom w:val="0"/>
                                                                              <w:divBdr>
                                                                                <w:top w:val="none" w:sz="0" w:space="0" w:color="auto"/>
                                                                                <w:left w:val="none" w:sz="0" w:space="0" w:color="auto"/>
                                                                                <w:bottom w:val="none" w:sz="0" w:space="0" w:color="auto"/>
                                                                                <w:right w:val="none" w:sz="0" w:space="0" w:color="auto"/>
                                                                              </w:divBdr>
                                                                            </w:div>
                                                                            <w:div w:id="54286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451416">
                                                                  <w:marLeft w:val="0"/>
                                                                  <w:marRight w:val="0"/>
                                                                  <w:marTop w:val="0"/>
                                                                  <w:marBottom w:val="13333"/>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ivo.garant.ru/" TargetMode="External"/><Relationship Id="rId117" Type="http://schemas.openxmlformats.org/officeDocument/2006/relationships/hyperlink" Target="https://ivo.garant.ru/" TargetMode="External"/><Relationship Id="rId21" Type="http://schemas.openxmlformats.org/officeDocument/2006/relationships/hyperlink" Target="https://ivo.garant.ru/" TargetMode="External"/><Relationship Id="rId42" Type="http://schemas.openxmlformats.org/officeDocument/2006/relationships/hyperlink" Target="https://ivo.garant.ru/" TargetMode="External"/><Relationship Id="rId47" Type="http://schemas.openxmlformats.org/officeDocument/2006/relationships/hyperlink" Target="https://ivo.garant.ru/" TargetMode="External"/><Relationship Id="rId63" Type="http://schemas.openxmlformats.org/officeDocument/2006/relationships/hyperlink" Target="https://ivo.garant.ru/" TargetMode="External"/><Relationship Id="rId68" Type="http://schemas.openxmlformats.org/officeDocument/2006/relationships/hyperlink" Target="https://ivo.garant.ru/" TargetMode="External"/><Relationship Id="rId84" Type="http://schemas.openxmlformats.org/officeDocument/2006/relationships/hyperlink" Target="https://ivo.garant.ru/" TargetMode="External"/><Relationship Id="rId89" Type="http://schemas.openxmlformats.org/officeDocument/2006/relationships/hyperlink" Target="https://ivo.garant.ru/" TargetMode="External"/><Relationship Id="rId112" Type="http://schemas.openxmlformats.org/officeDocument/2006/relationships/hyperlink" Target="https://ivo.garant.ru/" TargetMode="External"/><Relationship Id="rId133" Type="http://schemas.openxmlformats.org/officeDocument/2006/relationships/hyperlink" Target="https://ivo.garant.ru/" TargetMode="External"/><Relationship Id="rId138" Type="http://schemas.openxmlformats.org/officeDocument/2006/relationships/hyperlink" Target="https://ivo.garant.ru/" TargetMode="External"/><Relationship Id="rId16" Type="http://schemas.openxmlformats.org/officeDocument/2006/relationships/hyperlink" Target="https://ivo.garant.ru/" TargetMode="External"/><Relationship Id="rId107" Type="http://schemas.openxmlformats.org/officeDocument/2006/relationships/hyperlink" Target="https://ivo.garant.ru/" TargetMode="External"/><Relationship Id="rId11" Type="http://schemas.openxmlformats.org/officeDocument/2006/relationships/hyperlink" Target="https://ivo.garant.ru/" TargetMode="External"/><Relationship Id="rId32" Type="http://schemas.openxmlformats.org/officeDocument/2006/relationships/hyperlink" Target="https://ivo.garant.ru/" TargetMode="External"/><Relationship Id="rId37" Type="http://schemas.openxmlformats.org/officeDocument/2006/relationships/hyperlink" Target="https://ivo.garant.ru/" TargetMode="External"/><Relationship Id="rId53" Type="http://schemas.openxmlformats.org/officeDocument/2006/relationships/hyperlink" Target="https://ivo.garant.ru/" TargetMode="External"/><Relationship Id="rId58" Type="http://schemas.openxmlformats.org/officeDocument/2006/relationships/hyperlink" Target="https://ivo.garant.ru/" TargetMode="External"/><Relationship Id="rId74" Type="http://schemas.openxmlformats.org/officeDocument/2006/relationships/hyperlink" Target="https://ivo.garant.ru/" TargetMode="External"/><Relationship Id="rId79" Type="http://schemas.openxmlformats.org/officeDocument/2006/relationships/hyperlink" Target="https://ivo.garant.ru/" TargetMode="External"/><Relationship Id="rId102" Type="http://schemas.openxmlformats.org/officeDocument/2006/relationships/hyperlink" Target="https://ivo.garant.ru/" TargetMode="External"/><Relationship Id="rId123" Type="http://schemas.openxmlformats.org/officeDocument/2006/relationships/hyperlink" Target="https://ivo.garant.ru/" TargetMode="External"/><Relationship Id="rId128" Type="http://schemas.openxmlformats.org/officeDocument/2006/relationships/hyperlink" Target="https://ivo.garant.ru/" TargetMode="External"/><Relationship Id="rId5" Type="http://schemas.openxmlformats.org/officeDocument/2006/relationships/hyperlink" Target="https://ivo.garant.ru/" TargetMode="External"/><Relationship Id="rId90" Type="http://schemas.openxmlformats.org/officeDocument/2006/relationships/hyperlink" Target="https://ivo.garant.ru/" TargetMode="External"/><Relationship Id="rId95" Type="http://schemas.openxmlformats.org/officeDocument/2006/relationships/hyperlink" Target="https://ivo.garant.ru/" TargetMode="External"/><Relationship Id="rId22" Type="http://schemas.openxmlformats.org/officeDocument/2006/relationships/hyperlink" Target="https://ivo.garant.ru/" TargetMode="External"/><Relationship Id="rId27" Type="http://schemas.openxmlformats.org/officeDocument/2006/relationships/hyperlink" Target="https://ivo.garant.ru/" TargetMode="External"/><Relationship Id="rId43" Type="http://schemas.openxmlformats.org/officeDocument/2006/relationships/hyperlink" Target="https://ivo.garant.ru/" TargetMode="External"/><Relationship Id="rId48" Type="http://schemas.openxmlformats.org/officeDocument/2006/relationships/hyperlink" Target="https://ivo.garant.ru/" TargetMode="External"/><Relationship Id="rId64" Type="http://schemas.openxmlformats.org/officeDocument/2006/relationships/hyperlink" Target="https://ivo.garant.ru/" TargetMode="External"/><Relationship Id="rId69" Type="http://schemas.openxmlformats.org/officeDocument/2006/relationships/hyperlink" Target="https://ivo.garant.ru/" TargetMode="External"/><Relationship Id="rId113" Type="http://schemas.openxmlformats.org/officeDocument/2006/relationships/hyperlink" Target="https://ivo.garant.ru/" TargetMode="External"/><Relationship Id="rId118" Type="http://schemas.openxmlformats.org/officeDocument/2006/relationships/hyperlink" Target="https://ivo.garant.ru/" TargetMode="External"/><Relationship Id="rId134" Type="http://schemas.openxmlformats.org/officeDocument/2006/relationships/hyperlink" Target="https://ivo.garant.ru/" TargetMode="External"/><Relationship Id="rId139" Type="http://schemas.openxmlformats.org/officeDocument/2006/relationships/hyperlink" Target="https://ivo.garant.ru/" TargetMode="External"/><Relationship Id="rId8" Type="http://schemas.openxmlformats.org/officeDocument/2006/relationships/hyperlink" Target="https://ivo.garant.ru/" TargetMode="External"/><Relationship Id="rId51" Type="http://schemas.openxmlformats.org/officeDocument/2006/relationships/hyperlink" Target="https://ivo.garant.ru/" TargetMode="External"/><Relationship Id="rId72" Type="http://schemas.openxmlformats.org/officeDocument/2006/relationships/hyperlink" Target="https://ivo.garant.ru/" TargetMode="External"/><Relationship Id="rId80" Type="http://schemas.openxmlformats.org/officeDocument/2006/relationships/hyperlink" Target="https://ivo.garant.ru/" TargetMode="External"/><Relationship Id="rId85" Type="http://schemas.openxmlformats.org/officeDocument/2006/relationships/hyperlink" Target="https://ivo.garant.ru/" TargetMode="External"/><Relationship Id="rId93" Type="http://schemas.openxmlformats.org/officeDocument/2006/relationships/hyperlink" Target="https://ivo.garant.ru/" TargetMode="External"/><Relationship Id="rId98" Type="http://schemas.openxmlformats.org/officeDocument/2006/relationships/hyperlink" Target="https://ivo.garant.ru/" TargetMode="External"/><Relationship Id="rId121" Type="http://schemas.openxmlformats.org/officeDocument/2006/relationships/hyperlink" Target="https://ivo.garant.ru/" TargetMode="External"/><Relationship Id="rId142"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25" Type="http://schemas.openxmlformats.org/officeDocument/2006/relationships/hyperlink" Target="https://ivo.garant.ru/" TargetMode="External"/><Relationship Id="rId33" Type="http://schemas.openxmlformats.org/officeDocument/2006/relationships/hyperlink" Target="https://ivo.garant.ru/" TargetMode="External"/><Relationship Id="rId38" Type="http://schemas.openxmlformats.org/officeDocument/2006/relationships/hyperlink" Target="https://ivo.garant.ru/" TargetMode="External"/><Relationship Id="rId46" Type="http://schemas.openxmlformats.org/officeDocument/2006/relationships/hyperlink" Target="https://ivo.garant.ru/" TargetMode="External"/><Relationship Id="rId59" Type="http://schemas.openxmlformats.org/officeDocument/2006/relationships/hyperlink" Target="https://ivo.garant.ru/" TargetMode="External"/><Relationship Id="rId67" Type="http://schemas.openxmlformats.org/officeDocument/2006/relationships/hyperlink" Target="https://ivo.garant.ru/" TargetMode="External"/><Relationship Id="rId103" Type="http://schemas.openxmlformats.org/officeDocument/2006/relationships/hyperlink" Target="https://ivo.garant.ru/" TargetMode="External"/><Relationship Id="rId108" Type="http://schemas.openxmlformats.org/officeDocument/2006/relationships/hyperlink" Target="https://ivo.garant.ru/" TargetMode="External"/><Relationship Id="rId116" Type="http://schemas.openxmlformats.org/officeDocument/2006/relationships/hyperlink" Target="https://ivo.garant.ru/" TargetMode="External"/><Relationship Id="rId124" Type="http://schemas.openxmlformats.org/officeDocument/2006/relationships/hyperlink" Target="https://ivo.garant.ru/" TargetMode="External"/><Relationship Id="rId129" Type="http://schemas.openxmlformats.org/officeDocument/2006/relationships/hyperlink" Target="https://ivo.garant.ru/" TargetMode="External"/><Relationship Id="rId137" Type="http://schemas.openxmlformats.org/officeDocument/2006/relationships/hyperlink" Target="https://ivo.garant.ru/" TargetMode="External"/><Relationship Id="rId20" Type="http://schemas.openxmlformats.org/officeDocument/2006/relationships/hyperlink" Target="https://ivo.garant.ru/" TargetMode="External"/><Relationship Id="rId41" Type="http://schemas.openxmlformats.org/officeDocument/2006/relationships/hyperlink" Target="https://ivo.garant.ru/" TargetMode="External"/><Relationship Id="rId54" Type="http://schemas.openxmlformats.org/officeDocument/2006/relationships/hyperlink" Target="https://ivo.garant.ru/" TargetMode="External"/><Relationship Id="rId62" Type="http://schemas.openxmlformats.org/officeDocument/2006/relationships/hyperlink" Target="https://ivo.garant.ru/" TargetMode="External"/><Relationship Id="rId70" Type="http://schemas.openxmlformats.org/officeDocument/2006/relationships/hyperlink" Target="https://ivo.garant.ru/" TargetMode="External"/><Relationship Id="rId75" Type="http://schemas.openxmlformats.org/officeDocument/2006/relationships/hyperlink" Target="https://ivo.garant.ru/" TargetMode="External"/><Relationship Id="rId83" Type="http://schemas.openxmlformats.org/officeDocument/2006/relationships/hyperlink" Target="https://ivo.garant.ru/" TargetMode="External"/><Relationship Id="rId88" Type="http://schemas.openxmlformats.org/officeDocument/2006/relationships/hyperlink" Target="https://ivo.garant.ru/" TargetMode="External"/><Relationship Id="rId91" Type="http://schemas.openxmlformats.org/officeDocument/2006/relationships/hyperlink" Target="https://ivo.garant.ru/" TargetMode="External"/><Relationship Id="rId96" Type="http://schemas.openxmlformats.org/officeDocument/2006/relationships/hyperlink" Target="https://ivo.garant.ru/" TargetMode="External"/><Relationship Id="rId111" Type="http://schemas.openxmlformats.org/officeDocument/2006/relationships/hyperlink" Target="https://ivo.garant.ru/" TargetMode="External"/><Relationship Id="rId132" Type="http://schemas.openxmlformats.org/officeDocument/2006/relationships/hyperlink" Target="https://ivo.garant.ru/" TargetMode="External"/><Relationship Id="rId140" Type="http://schemas.openxmlformats.org/officeDocument/2006/relationships/hyperlink" Target="https://ivo.garant.ru/" TargetMode="External"/><Relationship Id="rId1" Type="http://schemas.openxmlformats.org/officeDocument/2006/relationships/styles" Target="styles.xml"/><Relationship Id="rId6" Type="http://schemas.openxmlformats.org/officeDocument/2006/relationships/hyperlink" Target="https://ivo.garant.ru/" TargetMode="External"/><Relationship Id="rId15" Type="http://schemas.openxmlformats.org/officeDocument/2006/relationships/hyperlink" Target="https://ivo.garant.ru/" TargetMode="External"/><Relationship Id="rId23" Type="http://schemas.openxmlformats.org/officeDocument/2006/relationships/hyperlink" Target="https://ivo.garant.ru/" TargetMode="External"/><Relationship Id="rId28" Type="http://schemas.openxmlformats.org/officeDocument/2006/relationships/hyperlink" Target="https://ivo.garant.ru/" TargetMode="External"/><Relationship Id="rId36" Type="http://schemas.openxmlformats.org/officeDocument/2006/relationships/hyperlink" Target="https://ivo.garant.ru/" TargetMode="External"/><Relationship Id="rId49" Type="http://schemas.openxmlformats.org/officeDocument/2006/relationships/hyperlink" Target="https://ivo.garant.ru/" TargetMode="External"/><Relationship Id="rId57" Type="http://schemas.openxmlformats.org/officeDocument/2006/relationships/hyperlink" Target="https://ivo.garant.ru/" TargetMode="External"/><Relationship Id="rId106" Type="http://schemas.openxmlformats.org/officeDocument/2006/relationships/hyperlink" Target="https://ivo.garant.ru/" TargetMode="External"/><Relationship Id="rId114" Type="http://schemas.openxmlformats.org/officeDocument/2006/relationships/hyperlink" Target="https://ivo.garant.ru/" TargetMode="External"/><Relationship Id="rId119" Type="http://schemas.openxmlformats.org/officeDocument/2006/relationships/hyperlink" Target="https://ivo.garant.ru/" TargetMode="External"/><Relationship Id="rId127" Type="http://schemas.openxmlformats.org/officeDocument/2006/relationships/hyperlink" Target="https://ivo.garant.ru/" TargetMode="External"/><Relationship Id="rId10" Type="http://schemas.openxmlformats.org/officeDocument/2006/relationships/hyperlink" Target="https://ivo.garant.ru/" TargetMode="External"/><Relationship Id="rId31" Type="http://schemas.openxmlformats.org/officeDocument/2006/relationships/hyperlink" Target="https://ivo.garant.ru/" TargetMode="External"/><Relationship Id="rId44" Type="http://schemas.openxmlformats.org/officeDocument/2006/relationships/hyperlink" Target="https://ivo.garant.ru/" TargetMode="External"/><Relationship Id="rId52" Type="http://schemas.openxmlformats.org/officeDocument/2006/relationships/hyperlink" Target="https://ivo.garant.ru/" TargetMode="External"/><Relationship Id="rId60" Type="http://schemas.openxmlformats.org/officeDocument/2006/relationships/hyperlink" Target="https://ivo.garant.ru/" TargetMode="External"/><Relationship Id="rId65" Type="http://schemas.openxmlformats.org/officeDocument/2006/relationships/hyperlink" Target="https://ivo.garant.ru/" TargetMode="External"/><Relationship Id="rId73" Type="http://schemas.openxmlformats.org/officeDocument/2006/relationships/hyperlink" Target="https://ivo.garant.ru/" TargetMode="External"/><Relationship Id="rId78" Type="http://schemas.openxmlformats.org/officeDocument/2006/relationships/hyperlink" Target="https://ivo.garant.ru/" TargetMode="External"/><Relationship Id="rId81" Type="http://schemas.openxmlformats.org/officeDocument/2006/relationships/hyperlink" Target="https://ivo.garant.ru/" TargetMode="External"/><Relationship Id="rId86" Type="http://schemas.openxmlformats.org/officeDocument/2006/relationships/hyperlink" Target="https://ivo.garant.ru/" TargetMode="External"/><Relationship Id="rId94" Type="http://schemas.openxmlformats.org/officeDocument/2006/relationships/hyperlink" Target="https://ivo.garant.ru/" TargetMode="External"/><Relationship Id="rId99" Type="http://schemas.openxmlformats.org/officeDocument/2006/relationships/hyperlink" Target="https://ivo.garant.ru/" TargetMode="External"/><Relationship Id="rId101" Type="http://schemas.openxmlformats.org/officeDocument/2006/relationships/hyperlink" Target="https://ivo.garant.ru/" TargetMode="External"/><Relationship Id="rId122" Type="http://schemas.openxmlformats.org/officeDocument/2006/relationships/hyperlink" Target="https://ivo.garant.ru/" TargetMode="External"/><Relationship Id="rId130" Type="http://schemas.openxmlformats.org/officeDocument/2006/relationships/hyperlink" Target="https://ivo.garant.ru/" TargetMode="External"/><Relationship Id="rId135" Type="http://schemas.openxmlformats.org/officeDocument/2006/relationships/hyperlink" Target="https://ivo.garant.ru/" TargetMode="External"/><Relationship Id="rId4" Type="http://schemas.openxmlformats.org/officeDocument/2006/relationships/hyperlink" Target="https://ivo.garant.ru/" TargetMode="External"/><Relationship Id="rId9" Type="http://schemas.openxmlformats.org/officeDocument/2006/relationships/hyperlink" Target="https://ivo.garant.ru/" TargetMode="External"/><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39" Type="http://schemas.openxmlformats.org/officeDocument/2006/relationships/hyperlink" Target="https://ivo.garant.ru/" TargetMode="External"/><Relationship Id="rId109" Type="http://schemas.openxmlformats.org/officeDocument/2006/relationships/hyperlink" Target="https://ivo.garant.ru/" TargetMode="External"/><Relationship Id="rId34" Type="http://schemas.openxmlformats.org/officeDocument/2006/relationships/hyperlink" Target="https://ivo.garant.ru/" TargetMode="External"/><Relationship Id="rId50" Type="http://schemas.openxmlformats.org/officeDocument/2006/relationships/hyperlink" Target="https://ivo.garant.ru/" TargetMode="External"/><Relationship Id="rId55" Type="http://schemas.openxmlformats.org/officeDocument/2006/relationships/hyperlink" Target="https://ivo.garant.ru/" TargetMode="External"/><Relationship Id="rId76" Type="http://schemas.openxmlformats.org/officeDocument/2006/relationships/hyperlink" Target="https://ivo.garant.ru/" TargetMode="External"/><Relationship Id="rId97" Type="http://schemas.openxmlformats.org/officeDocument/2006/relationships/hyperlink" Target="https://ivo.garant.ru/" TargetMode="External"/><Relationship Id="rId104" Type="http://schemas.openxmlformats.org/officeDocument/2006/relationships/hyperlink" Target="https://ivo.garant.ru/" TargetMode="External"/><Relationship Id="rId120" Type="http://schemas.openxmlformats.org/officeDocument/2006/relationships/hyperlink" Target="https://ivo.garant.ru/" TargetMode="External"/><Relationship Id="rId125" Type="http://schemas.openxmlformats.org/officeDocument/2006/relationships/hyperlink" Target="https://ivo.garant.ru/" TargetMode="External"/><Relationship Id="rId141" Type="http://schemas.openxmlformats.org/officeDocument/2006/relationships/fontTable" Target="fontTable.xml"/><Relationship Id="rId7" Type="http://schemas.openxmlformats.org/officeDocument/2006/relationships/hyperlink" Target="https://ivo.garant.ru/" TargetMode="External"/><Relationship Id="rId71" Type="http://schemas.openxmlformats.org/officeDocument/2006/relationships/hyperlink" Target="https://ivo.garant.ru/" TargetMode="External"/><Relationship Id="rId92" Type="http://schemas.openxmlformats.org/officeDocument/2006/relationships/hyperlink" Target="https://ivo.garant.ru/" TargetMode="External"/><Relationship Id="rId2" Type="http://schemas.openxmlformats.org/officeDocument/2006/relationships/settings" Target="settings.xml"/><Relationship Id="rId29" Type="http://schemas.openxmlformats.org/officeDocument/2006/relationships/hyperlink" Target="https://ivo.garant.ru/" TargetMode="External"/><Relationship Id="rId24" Type="http://schemas.openxmlformats.org/officeDocument/2006/relationships/hyperlink" Target="https://ivo.garant.ru/" TargetMode="External"/><Relationship Id="rId40" Type="http://schemas.openxmlformats.org/officeDocument/2006/relationships/hyperlink" Target="https://ivo.garant.ru/" TargetMode="External"/><Relationship Id="rId45" Type="http://schemas.openxmlformats.org/officeDocument/2006/relationships/hyperlink" Target="https://ivo.garant.ru/" TargetMode="External"/><Relationship Id="rId66" Type="http://schemas.openxmlformats.org/officeDocument/2006/relationships/hyperlink" Target="https://ivo.garant.ru/" TargetMode="External"/><Relationship Id="rId87" Type="http://schemas.openxmlformats.org/officeDocument/2006/relationships/hyperlink" Target="https://ivo.garant.ru/" TargetMode="External"/><Relationship Id="rId110" Type="http://schemas.openxmlformats.org/officeDocument/2006/relationships/hyperlink" Target="https://ivo.garant.ru/" TargetMode="External"/><Relationship Id="rId115" Type="http://schemas.openxmlformats.org/officeDocument/2006/relationships/hyperlink" Target="https://ivo.garant.ru/" TargetMode="External"/><Relationship Id="rId131" Type="http://schemas.openxmlformats.org/officeDocument/2006/relationships/hyperlink" Target="https://ivo.garant.ru/" TargetMode="External"/><Relationship Id="rId136" Type="http://schemas.openxmlformats.org/officeDocument/2006/relationships/hyperlink" Target="https://ivo.garant.ru/" TargetMode="External"/><Relationship Id="rId61" Type="http://schemas.openxmlformats.org/officeDocument/2006/relationships/hyperlink" Target="https://ivo.garant.ru/" TargetMode="External"/><Relationship Id="rId82" Type="http://schemas.openxmlformats.org/officeDocument/2006/relationships/hyperlink" Target="https://ivo.garant.ru/" TargetMode="External"/><Relationship Id="rId19" Type="http://schemas.openxmlformats.org/officeDocument/2006/relationships/hyperlink" Target="https://ivo.garant.ru/" TargetMode="External"/><Relationship Id="rId14" Type="http://schemas.openxmlformats.org/officeDocument/2006/relationships/hyperlink" Target="https://ivo.garant.ru/" TargetMode="External"/><Relationship Id="rId30" Type="http://schemas.openxmlformats.org/officeDocument/2006/relationships/hyperlink" Target="https://ivo.garant.ru/" TargetMode="External"/><Relationship Id="rId35" Type="http://schemas.openxmlformats.org/officeDocument/2006/relationships/hyperlink" Target="https://ivo.garant.ru/" TargetMode="External"/><Relationship Id="rId56" Type="http://schemas.openxmlformats.org/officeDocument/2006/relationships/hyperlink" Target="https://ivo.garant.ru/" TargetMode="External"/><Relationship Id="rId77" Type="http://schemas.openxmlformats.org/officeDocument/2006/relationships/hyperlink" Target="https://ivo.garant.ru/" TargetMode="External"/><Relationship Id="rId100" Type="http://schemas.openxmlformats.org/officeDocument/2006/relationships/hyperlink" Target="https://ivo.garant.ru/" TargetMode="External"/><Relationship Id="rId105" Type="http://schemas.openxmlformats.org/officeDocument/2006/relationships/hyperlink" Target="https://ivo.garant.ru/" TargetMode="External"/><Relationship Id="rId126"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8824</Words>
  <Characters>50299</Characters>
  <Application>Microsoft Office Word</Application>
  <DocSecurity>0</DocSecurity>
  <Lines>419</Lines>
  <Paragraphs>118</Paragraphs>
  <ScaleCrop>false</ScaleCrop>
  <Company/>
  <LinksUpToDate>false</LinksUpToDate>
  <CharactersWithSpaces>59005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2025-07-08T02:32:00Z</dcterms:created>
  <dcterms:modified xsi:type="dcterms:W3CDTF">2025-07-08T02:32:00Z</dcterms:modified>
</cp:coreProperties>
</file>